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6B134" w14:textId="34215929" w:rsidR="00C1248F" w:rsidRPr="00DA59EE" w:rsidRDefault="00C1248F" w:rsidP="00DA59EE">
      <w:pPr>
        <w:jc w:val="center"/>
        <w:rPr>
          <w:sz w:val="22"/>
          <w:szCs w:val="28"/>
        </w:rPr>
      </w:pPr>
      <w:bookmarkStart w:id="0" w:name="_GoBack"/>
      <w:bookmarkEnd w:id="0"/>
    </w:p>
    <w:p w14:paraId="5FE1088D" w14:textId="3DA830B2" w:rsidR="00CF10B2" w:rsidRDefault="00B12839" w:rsidP="00CF10B2">
      <w:r w:rsidRPr="00B12839">
        <w:rPr>
          <w:noProof/>
        </w:rPr>
        <w:drawing>
          <wp:inline distT="0" distB="0" distL="0" distR="0" wp14:anchorId="21E21781" wp14:editId="44CDBDF6">
            <wp:extent cx="6480810" cy="915533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5339"/>
                    </a:xfrm>
                    <a:prstGeom prst="rect">
                      <a:avLst/>
                    </a:prstGeom>
                    <a:noFill/>
                    <a:ln>
                      <a:noFill/>
                    </a:ln>
                  </pic:spPr>
                </pic:pic>
              </a:graphicData>
            </a:graphic>
          </wp:inline>
        </w:drawing>
      </w:r>
    </w:p>
    <w:p w14:paraId="5711F6FE" w14:textId="77777777" w:rsidR="00CF10B2" w:rsidRDefault="00CF10B2" w:rsidP="00CF10B2"/>
    <w:p w14:paraId="673D4C15" w14:textId="77777777" w:rsidR="00CF10B2" w:rsidRDefault="00CF10B2" w:rsidP="00CF10B2"/>
    <w:p w14:paraId="359CAB5B" w14:textId="77777777" w:rsidR="00CF10B2" w:rsidRDefault="00CF10B2" w:rsidP="00CF10B2"/>
    <w:p w14:paraId="739D9C6A" w14:textId="7EFAA39E" w:rsidR="00CF10B2" w:rsidRDefault="00CF10B2">
      <w:pPr>
        <w:rPr>
          <w:b/>
          <w:sz w:val="28"/>
          <w:szCs w:val="28"/>
        </w:rPr>
      </w:pPr>
    </w:p>
    <w:p w14:paraId="2B86F315" w14:textId="390CD2DD" w:rsidR="006255F2" w:rsidRPr="00136AC9" w:rsidRDefault="006255F2" w:rsidP="00DB23BD">
      <w:pPr>
        <w:ind w:firstLine="567"/>
        <w:jc w:val="center"/>
        <w:rPr>
          <w:b/>
          <w:sz w:val="28"/>
          <w:szCs w:val="28"/>
        </w:rPr>
      </w:pPr>
      <w:r w:rsidRPr="00136AC9">
        <w:rPr>
          <w:b/>
          <w:sz w:val="28"/>
          <w:szCs w:val="28"/>
        </w:rPr>
        <w:t>Содержание</w:t>
      </w:r>
      <w:r w:rsidR="00A36DDF">
        <w:rPr>
          <w:b/>
          <w:sz w:val="28"/>
          <w:szCs w:val="28"/>
        </w:rPr>
        <w:t>.</w:t>
      </w:r>
      <w:r w:rsidR="006D1851">
        <w:rPr>
          <w:b/>
          <w:sz w:val="28"/>
          <w:szCs w:val="28"/>
        </w:rPr>
        <w:t xml:space="preserve"> </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589EB98A"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70422C" w:rsidRPr="0070422C">
        <w:t xml:space="preserve">поставки </w:t>
      </w:r>
      <w:r w:rsidR="00FC376C">
        <w:t>мебели офисной</w:t>
      </w:r>
      <w:r w:rsidR="0070422C">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A3A4C27" w:rsidR="006255F2" w:rsidRPr="002440E8" w:rsidRDefault="006255F2" w:rsidP="00894E76">
      <w:pPr>
        <w:pStyle w:val="ac"/>
        <w:numPr>
          <w:ilvl w:val="2"/>
          <w:numId w:val="15"/>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68D54877"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74061F">
        <w:t xml:space="preserve">может </w:t>
      </w:r>
      <w:r w:rsidRPr="002440E8">
        <w:t>направ</w:t>
      </w:r>
      <w:r>
        <w:t>ля</w:t>
      </w:r>
      <w:r w:rsidR="0074061F">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894E76">
      <w:pPr>
        <w:pStyle w:val="4"/>
        <w:numPr>
          <w:ilvl w:val="1"/>
          <w:numId w:val="15"/>
        </w:numPr>
        <w:spacing w:before="60" w:after="0"/>
        <w:ind w:left="0" w:firstLine="0"/>
        <w:jc w:val="both"/>
      </w:pPr>
      <w:r w:rsidRPr="002440E8">
        <w:t>Вскрытие</w:t>
      </w:r>
      <w:r>
        <w:t xml:space="preserve"> </w:t>
      </w:r>
      <w:proofErr w:type="gramStart"/>
      <w:r>
        <w:t xml:space="preserve">и </w:t>
      </w:r>
      <w:r w:rsidRPr="002440E8">
        <w:t xml:space="preserve"> рассмотрение</w:t>
      </w:r>
      <w:proofErr w:type="gramEnd"/>
      <w:r w:rsidRPr="002440E8">
        <w:t xml:space="preserve"> </w:t>
      </w:r>
      <w:r>
        <w:t>Заявок</w:t>
      </w:r>
      <w:r w:rsidRPr="002440E8">
        <w:t>.</w:t>
      </w:r>
    </w:p>
    <w:p w14:paraId="59C8741F"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w:t>
      </w:r>
      <w:proofErr w:type="gramStart"/>
      <w:r>
        <w:t>заносит  в</w:t>
      </w:r>
      <w:proofErr w:type="gramEnd"/>
      <w:r>
        <w:t xml:space="preserve">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r w:rsidR="00A10AF5">
        <w:t>.</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0A29871C"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 xml:space="preserve">ет </w:t>
      </w:r>
      <w:r w:rsidR="0074061F">
        <w:t xml:space="preserve">Победителю запроса цен </w:t>
      </w:r>
      <w:r w:rsidRPr="00250E14">
        <w:t>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69E70379"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C02588" w:rsidRPr="0070422C">
        <w:t xml:space="preserve">поставки </w:t>
      </w:r>
      <w:r w:rsidR="00690658">
        <w:t>мебели</w:t>
      </w:r>
      <w:r w:rsidR="00C052E0">
        <w:t xml:space="preserve"> офисной</w:t>
      </w:r>
      <w:r w:rsidR="0045692F">
        <w:t xml:space="preserve"> д</w:t>
      </w:r>
      <w:r w:rsidR="001E537C">
        <w:t>ля нужд Фонда.</w:t>
      </w:r>
    </w:p>
    <w:p w14:paraId="202763F3" w14:textId="77777777" w:rsidR="001E537C" w:rsidRDefault="001E537C" w:rsidP="00A770FE">
      <w:pPr>
        <w:spacing w:before="60"/>
        <w:ind w:left="88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DD57B71" w14:textId="77777777" w:rsidR="008B1360" w:rsidRDefault="006255F2" w:rsidP="008657E6">
            <w:pPr>
              <w:jc w:val="both"/>
            </w:pPr>
            <w:r w:rsidRPr="008657E6">
              <w:t xml:space="preserve">Контактные лица: </w:t>
            </w:r>
          </w:p>
          <w:p w14:paraId="12BE6C83" w14:textId="6F749CD5" w:rsidR="006255F2" w:rsidRPr="00B7784B" w:rsidRDefault="008B1360" w:rsidP="009D6731">
            <w:pPr>
              <w:jc w:val="both"/>
            </w:pPr>
            <w:r>
              <w:t xml:space="preserve">- </w:t>
            </w:r>
            <w:r w:rsidRPr="008B1360">
              <w:t>по общим вопросам</w:t>
            </w:r>
            <w:r w:rsidR="006255F2" w:rsidRPr="008657E6">
              <w:t xml:space="preserve"> </w:t>
            </w:r>
            <w:r w:rsidR="00D41F80">
              <w:t>Даламан Сергей Петрович</w:t>
            </w:r>
            <w:r>
              <w:t xml:space="preserve"> т</w:t>
            </w:r>
            <w:r w:rsidR="006255F2" w:rsidRPr="008657E6">
              <w:t>елефон: +7 (</w:t>
            </w:r>
            <w:r w:rsidR="004954B5">
              <w:t>812</w:t>
            </w:r>
            <w:r w:rsidR="006255F2" w:rsidRPr="008657E6">
              <w:t>)</w:t>
            </w:r>
            <w:r w:rsidR="00173472">
              <w:t xml:space="preserve"> </w:t>
            </w:r>
            <w:r w:rsidR="002E6168">
              <w:t>703 5712</w:t>
            </w:r>
            <w:r>
              <w:t>;</w:t>
            </w:r>
            <w:r w:rsidR="00B7784B">
              <w:t xml:space="preserve"> </w:t>
            </w:r>
            <w:hyperlink r:id="rId9" w:history="1">
              <w:r w:rsidR="00B7784B" w:rsidRPr="000470F2">
                <w:rPr>
                  <w:rStyle w:val="ae"/>
                  <w:lang w:val="en-US"/>
                </w:rPr>
                <w:t>sdalaman</w:t>
              </w:r>
              <w:r w:rsidR="00B7784B" w:rsidRPr="000470F2">
                <w:rPr>
                  <w:rStyle w:val="ae"/>
                </w:rPr>
                <w:t>@</w:t>
              </w:r>
              <w:proofErr w:type="spellStart"/>
              <w:r w:rsidR="00B7784B" w:rsidRPr="000470F2">
                <w:rPr>
                  <w:rStyle w:val="ae"/>
                  <w:lang w:val="en-US"/>
                </w:rPr>
                <w:t>fkr</w:t>
              </w:r>
              <w:proofErr w:type="spellEnd"/>
              <w:r w:rsidR="00B7784B" w:rsidRPr="000470F2">
                <w:rPr>
                  <w:rStyle w:val="ae"/>
                </w:rPr>
                <w:t>-</w:t>
              </w:r>
              <w:r w:rsidR="00B7784B" w:rsidRPr="000470F2">
                <w:rPr>
                  <w:rStyle w:val="ae"/>
                  <w:lang w:val="en-US"/>
                </w:rPr>
                <w:t>spb</w:t>
              </w:r>
              <w:r w:rsidR="00B7784B" w:rsidRPr="000470F2">
                <w:rPr>
                  <w:rStyle w:val="ae"/>
                </w:rPr>
                <w:t>.</w:t>
              </w:r>
              <w:proofErr w:type="spellStart"/>
              <w:r w:rsidR="00B7784B" w:rsidRPr="000470F2">
                <w:rPr>
                  <w:rStyle w:val="ae"/>
                  <w:lang w:val="en-US"/>
                </w:rPr>
                <w:t>ru</w:t>
              </w:r>
              <w:proofErr w:type="spellEnd"/>
            </w:hyperlink>
          </w:p>
          <w:p w14:paraId="56CFEDCD" w14:textId="77777777" w:rsidR="00B7784B" w:rsidRDefault="00B7784B" w:rsidP="009D6731">
            <w:pPr>
              <w:jc w:val="both"/>
            </w:pPr>
            <w:r>
              <w:t xml:space="preserve">- </w:t>
            </w:r>
            <w:r w:rsidRPr="008B1360">
              <w:t xml:space="preserve">по разъяснению технического задания и по вопросам технического характера </w:t>
            </w:r>
            <w:r>
              <w:t xml:space="preserve">Шиткова Ирина Николаевна </w:t>
            </w:r>
            <w:r w:rsidRPr="008B1360">
              <w:t>тел.</w:t>
            </w:r>
            <w:r>
              <w:t>: +7</w:t>
            </w:r>
            <w:r w:rsidRPr="008B1360">
              <w:t xml:space="preserve"> (812) 703 571</w:t>
            </w:r>
            <w:r>
              <w:t xml:space="preserve">2; </w:t>
            </w:r>
          </w:p>
          <w:p w14:paraId="490F95BA" w14:textId="18CD0147" w:rsidR="00B7784B" w:rsidRPr="00B7784B" w:rsidRDefault="003D7F62" w:rsidP="009D6731">
            <w:pPr>
              <w:jc w:val="both"/>
            </w:pPr>
            <w:hyperlink r:id="rId10" w:history="1">
              <w:r w:rsidR="00B7784B" w:rsidRPr="000470F2">
                <w:rPr>
                  <w:rStyle w:val="ae"/>
                </w:rPr>
                <w:t>ishitkova@fkr-spb.ru</w:t>
              </w:r>
            </w:hyperlink>
            <w:r w:rsidR="00B7784B">
              <w:t xml:space="preserve"> </w:t>
            </w:r>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Место, порядок и сроки подачи  Заявок</w:t>
            </w:r>
          </w:p>
        </w:tc>
        <w:tc>
          <w:tcPr>
            <w:tcW w:w="5641" w:type="dxa"/>
          </w:tcPr>
          <w:p w14:paraId="238A6883" w14:textId="77777777" w:rsidR="00A9703B" w:rsidRPr="000D17E1" w:rsidRDefault="006255F2" w:rsidP="0096046D">
            <w:pPr>
              <w:jc w:val="both"/>
            </w:pPr>
            <w:r w:rsidRPr="000D17E1">
              <w:t xml:space="preserve">Почтовый адрес (Адрес подачи Заявок): </w:t>
            </w:r>
          </w:p>
          <w:p w14:paraId="120073DF" w14:textId="09ACFEB5" w:rsidR="00493154" w:rsidRPr="000D17E1" w:rsidRDefault="00493154" w:rsidP="0096046D">
            <w:pPr>
              <w:jc w:val="both"/>
            </w:pPr>
            <w:r w:rsidRPr="000D17E1">
              <w:rPr>
                <w:b/>
              </w:rPr>
              <w:t>194044, г. Санкт-Петербург, ул. Тобольская, д. 6, лит. А</w:t>
            </w:r>
            <w:r w:rsidR="00AF4058" w:rsidRPr="000D17E1">
              <w:rPr>
                <w:b/>
              </w:rPr>
              <w:t>,</w:t>
            </w:r>
            <w:r w:rsidR="00D41F80" w:rsidRPr="000D17E1">
              <w:rPr>
                <w:b/>
              </w:rPr>
              <w:t xml:space="preserve"> </w:t>
            </w:r>
            <w:r w:rsidR="00E11D28" w:rsidRPr="000D17E1">
              <w:rPr>
                <w:b/>
              </w:rPr>
              <w:t>10</w:t>
            </w:r>
            <w:r w:rsidR="00AF4058" w:rsidRPr="000D17E1">
              <w:rPr>
                <w:b/>
              </w:rPr>
              <w:t xml:space="preserve"> </w:t>
            </w:r>
            <w:proofErr w:type="spellStart"/>
            <w:r w:rsidR="00AF4058" w:rsidRPr="000D17E1">
              <w:rPr>
                <w:b/>
              </w:rPr>
              <w:t>эт</w:t>
            </w:r>
            <w:proofErr w:type="spellEnd"/>
            <w:r w:rsidR="00AF4058" w:rsidRPr="000D17E1">
              <w:rPr>
                <w:b/>
              </w:rPr>
              <w:t>.</w:t>
            </w:r>
            <w:r w:rsidRPr="000D17E1">
              <w:rPr>
                <w:b/>
              </w:rPr>
              <w:t>;</w:t>
            </w:r>
            <w:r w:rsidRPr="000D17E1">
              <w:t xml:space="preserve"> </w:t>
            </w:r>
          </w:p>
          <w:p w14:paraId="719786B0" w14:textId="1A70B02E" w:rsidR="006255F2" w:rsidRPr="000D17E1" w:rsidRDefault="006255F2" w:rsidP="005E7E3B">
            <w:pPr>
              <w:jc w:val="both"/>
              <w:rPr>
                <w:b/>
                <w:i/>
              </w:rPr>
            </w:pPr>
            <w:r w:rsidRPr="00066112">
              <w:t xml:space="preserve">Заявки принимаются ежедневно по рабочим дням с </w:t>
            </w:r>
            <w:r w:rsidR="001E537C" w:rsidRPr="00066112">
              <w:t>1</w:t>
            </w:r>
            <w:r w:rsidR="000D17E1" w:rsidRPr="00066112">
              <w:t>6</w:t>
            </w:r>
            <w:r w:rsidR="00366882" w:rsidRPr="00066112">
              <w:t xml:space="preserve"> часов 0</w:t>
            </w:r>
            <w:r w:rsidRPr="00066112">
              <w:t xml:space="preserve">0 </w:t>
            </w:r>
            <w:r w:rsidRPr="00DF64F7">
              <w:t xml:space="preserve">минут </w:t>
            </w:r>
            <w:r w:rsidR="00B7784B" w:rsidRPr="00EF4CDA">
              <w:t>«</w:t>
            </w:r>
            <w:r w:rsidR="00B7784B">
              <w:t>28</w:t>
            </w:r>
            <w:r w:rsidR="00B7784B" w:rsidRPr="00EF4CDA">
              <w:t xml:space="preserve">» </w:t>
            </w:r>
            <w:r w:rsidR="00B7784B">
              <w:t>апреля</w:t>
            </w:r>
            <w:r w:rsidR="00B7784B" w:rsidRPr="00EF4CDA">
              <w:t xml:space="preserve"> 2016</w:t>
            </w:r>
            <w:r w:rsidR="00B7784B">
              <w:t xml:space="preserve"> </w:t>
            </w:r>
            <w:r w:rsidRPr="00066112">
              <w:t>года до</w:t>
            </w:r>
            <w:r w:rsidR="001E537C" w:rsidRPr="00066112">
              <w:t xml:space="preserve"> 1</w:t>
            </w:r>
            <w:r w:rsidR="00E11D28" w:rsidRPr="00066112">
              <w:t>0</w:t>
            </w:r>
            <w:r w:rsidR="00366882" w:rsidRPr="00066112">
              <w:t xml:space="preserve"> часов </w:t>
            </w:r>
            <w:r w:rsidR="00366882" w:rsidRPr="00DF64F7">
              <w:t>0</w:t>
            </w:r>
            <w:r w:rsidRPr="00DF64F7">
              <w:t xml:space="preserve">0 минут </w:t>
            </w:r>
            <w:r w:rsidR="00B7784B" w:rsidRPr="00EF4CDA">
              <w:t>«</w:t>
            </w:r>
            <w:r w:rsidR="005E7E3B">
              <w:t>06</w:t>
            </w:r>
            <w:r w:rsidR="00B7784B" w:rsidRPr="00EF4CDA">
              <w:t xml:space="preserve">» </w:t>
            </w:r>
            <w:r w:rsidR="00B7784B">
              <w:t>мая</w:t>
            </w:r>
            <w:r w:rsidR="00B7784B" w:rsidRPr="00066112">
              <w:t xml:space="preserve"> </w:t>
            </w:r>
            <w:r w:rsidRPr="00066112">
              <w:t>201</w:t>
            </w:r>
            <w:r w:rsidR="00B7784B">
              <w:t>6</w:t>
            </w:r>
            <w:r w:rsidRPr="00066112">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2D766EF6" w:rsidR="00C5308F" w:rsidRPr="000D17E1" w:rsidRDefault="005E7E3B" w:rsidP="005E7E3B">
            <w:pPr>
              <w:jc w:val="both"/>
            </w:pPr>
            <w:r w:rsidRPr="00EF4CDA">
              <w:t>«</w:t>
            </w:r>
            <w:r>
              <w:t>06</w:t>
            </w:r>
            <w:r w:rsidRPr="00EF4CDA">
              <w:t xml:space="preserve">» </w:t>
            </w:r>
            <w:r>
              <w:t>мая</w:t>
            </w:r>
            <w:r w:rsidR="003103E5" w:rsidRPr="000D17E1">
              <w:t xml:space="preserve"> </w:t>
            </w:r>
            <w:r w:rsidR="00C92021" w:rsidRPr="000D17E1">
              <w:t>201</w:t>
            </w:r>
            <w:r>
              <w:t>6</w:t>
            </w:r>
            <w:r w:rsidR="00A9703B" w:rsidRPr="000D17E1">
              <w:t xml:space="preserve"> </w:t>
            </w:r>
            <w:r w:rsidR="001E537C" w:rsidRPr="000D17E1">
              <w:t xml:space="preserve">года в </w:t>
            </w:r>
            <w:r w:rsidR="0074061F">
              <w:t>14</w:t>
            </w:r>
            <w:r w:rsidR="00C5308F" w:rsidRPr="000D17E1">
              <w:t xml:space="preserve"> часов</w:t>
            </w:r>
            <w:r w:rsidR="005A6754" w:rsidRPr="000D17E1">
              <w:t xml:space="preserve"> </w:t>
            </w:r>
            <w:r w:rsidR="0074061F">
              <w:t>00</w:t>
            </w:r>
            <w:r w:rsidR="00C5308F" w:rsidRPr="000D17E1">
              <w:t xml:space="preserve"> минут по адресу: </w:t>
            </w:r>
            <w:r w:rsidR="00493154" w:rsidRPr="000D17E1">
              <w:t>194044, г. Санкт-Петербург, ул. Тобольская, д. 6, лит. А</w:t>
            </w:r>
            <w:r w:rsidR="00AF4058" w:rsidRPr="000D17E1">
              <w:t xml:space="preserve">, </w:t>
            </w:r>
            <w:r>
              <w:t>8</w:t>
            </w:r>
            <w:r w:rsidR="00AF4058" w:rsidRPr="000D17E1">
              <w:t xml:space="preserve"> </w:t>
            </w:r>
            <w:proofErr w:type="spellStart"/>
            <w:proofErr w:type="gramStart"/>
            <w:r w:rsidR="00AF4058" w:rsidRPr="000D17E1">
              <w:t>эт</w:t>
            </w:r>
            <w:proofErr w:type="spellEnd"/>
            <w:r w:rsidR="00AF4058" w:rsidRPr="000D17E1">
              <w:t>.</w:t>
            </w:r>
            <w:r w:rsidR="007941DE" w:rsidRPr="000D17E1">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35A8D54E" w:rsidR="006255F2" w:rsidRPr="000D17E1" w:rsidRDefault="006255F2" w:rsidP="005E7E3B">
            <w:pPr>
              <w:jc w:val="both"/>
              <w:rPr>
                <w:b/>
                <w:i/>
              </w:rPr>
            </w:pPr>
            <w:r w:rsidRPr="000D17E1">
              <w:t xml:space="preserve">Заявки рассматриваются до </w:t>
            </w:r>
            <w:r w:rsidR="00C4021F" w:rsidRPr="000D17E1">
              <w:t>1</w:t>
            </w:r>
            <w:r w:rsidR="000D17E1" w:rsidRPr="000D17E1">
              <w:t>8</w:t>
            </w:r>
            <w:r w:rsidR="00173472" w:rsidRPr="000D17E1">
              <w:t xml:space="preserve">:00 </w:t>
            </w:r>
            <w:r w:rsidR="003103E5" w:rsidRPr="000D17E1">
              <w:t>«</w:t>
            </w:r>
            <w:r w:rsidR="005E7E3B">
              <w:t>12</w:t>
            </w:r>
            <w:r w:rsidR="005E7E3B" w:rsidRPr="00EF4CDA">
              <w:t xml:space="preserve">» </w:t>
            </w:r>
            <w:r w:rsidR="005E7E3B">
              <w:t>мая</w:t>
            </w:r>
            <w:r w:rsidR="005E7E3B" w:rsidRPr="00EF4CDA">
              <w:t xml:space="preserve"> </w:t>
            </w:r>
            <w:r w:rsidR="005E7E3B" w:rsidRPr="00AF2E5A">
              <w:t>201</w:t>
            </w:r>
            <w:r w:rsidR="005E7E3B">
              <w:t>6</w:t>
            </w:r>
            <w:r w:rsidR="005E7E3B" w:rsidRPr="00AF2E5A">
              <w:t xml:space="preserve"> года </w:t>
            </w:r>
            <w:proofErr w:type="spellStart"/>
            <w:r w:rsidRPr="000D17E1">
              <w:t>года</w:t>
            </w:r>
            <w:proofErr w:type="spellEnd"/>
            <w:r w:rsidRPr="000D17E1">
              <w:t xml:space="preserve"> по адресу Организатор</w:t>
            </w:r>
            <w:r w:rsidR="003B1637" w:rsidRPr="000D17E1">
              <w:t xml:space="preserve">а </w:t>
            </w:r>
            <w:r w:rsidRPr="000D17E1">
              <w:t xml:space="preserve">закупки: </w:t>
            </w:r>
            <w:r w:rsidR="00493154" w:rsidRPr="000D17E1">
              <w:t>194044, г. Санкт-Петербург, ул. Тобольская, д.6, лит. А</w:t>
            </w:r>
            <w:r w:rsidR="00AF4058" w:rsidRPr="000D17E1">
              <w:t xml:space="preserve">, </w:t>
            </w:r>
            <w:r w:rsidR="00324543" w:rsidRPr="000D17E1">
              <w:t>10</w:t>
            </w:r>
            <w:r w:rsidR="00AF4058" w:rsidRPr="000D17E1">
              <w:t xml:space="preserve"> </w:t>
            </w:r>
            <w:proofErr w:type="spellStart"/>
            <w:r w:rsidR="00AF4058" w:rsidRPr="000D17E1">
              <w:t>эт</w:t>
            </w:r>
            <w:proofErr w:type="spellEnd"/>
            <w:r w:rsidR="00C3625E" w:rsidRPr="000D17E1">
              <w:t>.</w:t>
            </w:r>
            <w:r w:rsidR="00324543" w:rsidRPr="000D17E1">
              <w:t>.</w:t>
            </w:r>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3B5D41E8"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r w:rsidR="000D17E1">
              <w:t>, 10 этаж.</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 xml:space="preserve">Порядок формирования начальной </w:t>
            </w:r>
            <w:r>
              <w:lastRenderedPageBreak/>
              <w:t>(максимальной)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lastRenderedPageBreak/>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6AE1B547" w:rsidR="006255F2" w:rsidRPr="00A31E71" w:rsidRDefault="00146F5C" w:rsidP="005E7E3B">
            <w:pPr>
              <w:rPr>
                <w:b/>
              </w:rPr>
            </w:pPr>
            <w:r w:rsidRPr="00146F5C">
              <w:rPr>
                <w:b/>
              </w:rPr>
              <w:t>42</w:t>
            </w:r>
            <w:r w:rsidR="005E7E3B">
              <w:rPr>
                <w:b/>
              </w:rPr>
              <w:t>2</w:t>
            </w:r>
            <w:r w:rsidRPr="00146F5C">
              <w:rPr>
                <w:b/>
              </w:rPr>
              <w:t xml:space="preserve"> </w:t>
            </w:r>
            <w:r w:rsidR="005E7E3B">
              <w:rPr>
                <w:b/>
              </w:rPr>
              <w:t>1</w:t>
            </w:r>
            <w:r w:rsidRPr="00146F5C">
              <w:rPr>
                <w:b/>
              </w:rPr>
              <w:t>00</w:t>
            </w:r>
            <w:r w:rsidR="0015536F" w:rsidRPr="00146F5C">
              <w:rPr>
                <w:b/>
              </w:rPr>
              <w:t xml:space="preserve"> (</w:t>
            </w:r>
            <w:r w:rsidR="005E7E3B">
              <w:rPr>
                <w:b/>
              </w:rPr>
              <w:t>Ч</w:t>
            </w:r>
            <w:r w:rsidRPr="00146F5C">
              <w:rPr>
                <w:b/>
              </w:rPr>
              <w:t xml:space="preserve">етыреста двадцать </w:t>
            </w:r>
            <w:r w:rsidR="005E7E3B">
              <w:rPr>
                <w:b/>
              </w:rPr>
              <w:t>две</w:t>
            </w:r>
            <w:r w:rsidRPr="00146F5C">
              <w:rPr>
                <w:b/>
              </w:rPr>
              <w:t xml:space="preserve"> тысяч</w:t>
            </w:r>
            <w:r w:rsidR="005E7E3B">
              <w:rPr>
                <w:b/>
              </w:rPr>
              <w:t>и сто</w:t>
            </w:r>
            <w:r w:rsidR="008B1948" w:rsidRPr="00146F5C">
              <w:rPr>
                <w:b/>
              </w:rPr>
              <w:t>)</w:t>
            </w:r>
            <w:r w:rsidR="00A31E71" w:rsidRPr="00146F5C">
              <w:rPr>
                <w:b/>
              </w:rPr>
              <w:t xml:space="preserve"> руб. 00 коп. с НДС</w:t>
            </w:r>
            <w:r w:rsidR="00A31E71" w:rsidRPr="00146F5C">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77777777"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4301C4A0" w:rsidR="006255F2" w:rsidRPr="00C052E0" w:rsidRDefault="006255F2" w:rsidP="00894E76">
      <w:pPr>
        <w:pStyle w:val="10"/>
        <w:numPr>
          <w:ilvl w:val="0"/>
          <w:numId w:val="15"/>
        </w:numPr>
        <w:spacing w:before="240" w:after="240" w:line="240" w:lineRule="auto"/>
        <w:jc w:val="both"/>
      </w:pPr>
      <w:r w:rsidRPr="00C052E0">
        <w:lastRenderedPageBreak/>
        <w:t>ТЕХНИЧЕСКАЯ ЧАСТЬ</w:t>
      </w:r>
      <w:r w:rsidR="00DF64F7">
        <w:t xml:space="preserve"> (Техническое задание)</w:t>
      </w:r>
      <w:r w:rsidR="003B5D13" w:rsidRPr="00C052E0">
        <w:t>.</w:t>
      </w:r>
    </w:p>
    <w:p w14:paraId="2B5D94B7" w14:textId="77777777" w:rsidR="00146F5C" w:rsidRPr="00146F5C" w:rsidRDefault="00146F5C" w:rsidP="00146F5C">
      <w:pPr>
        <w:widowControl w:val="0"/>
        <w:numPr>
          <w:ilvl w:val="1"/>
          <w:numId w:val="46"/>
        </w:numPr>
        <w:tabs>
          <w:tab w:val="left" w:pos="0"/>
        </w:tabs>
        <w:suppressAutoHyphens/>
        <w:spacing w:before="120" w:after="120"/>
        <w:jc w:val="both"/>
        <w:rPr>
          <w:lang w:eastAsia="en-US"/>
        </w:rPr>
      </w:pPr>
      <w:r w:rsidRPr="00146F5C">
        <w:rPr>
          <w:b/>
        </w:rPr>
        <w:t>Предмет договора</w:t>
      </w:r>
    </w:p>
    <w:p w14:paraId="401F0D2B" w14:textId="4BCA6ECA" w:rsidR="00146F5C" w:rsidRPr="00146F5C" w:rsidRDefault="00146F5C" w:rsidP="00146F5C">
      <w:pPr>
        <w:tabs>
          <w:tab w:val="left" w:pos="0"/>
        </w:tabs>
        <w:spacing w:before="120" w:after="120"/>
        <w:jc w:val="both"/>
        <w:rPr>
          <w:lang w:eastAsia="en-US"/>
        </w:rPr>
      </w:pPr>
      <w:r w:rsidRPr="00146F5C">
        <w:rPr>
          <w:lang w:eastAsia="en-US"/>
        </w:rPr>
        <w:tab/>
        <w:t xml:space="preserve">Поставка мебели офисной (далее – </w:t>
      </w:r>
      <w:r w:rsidRPr="00146F5C">
        <w:rPr>
          <w:b/>
          <w:lang w:eastAsia="en-US"/>
        </w:rPr>
        <w:t>товар)</w:t>
      </w:r>
      <w:r w:rsidRPr="00146F5C">
        <w:rPr>
          <w:lang w:eastAsia="en-US"/>
        </w:rPr>
        <w:t xml:space="preserve">, согласно Приложению 1 к настоящему Техническому заданию, для нужд некоммерческой организации </w:t>
      </w:r>
      <w:r w:rsidRPr="00146F5C">
        <w:rPr>
          <w:bCs/>
          <w:lang w:eastAsia="en-US"/>
        </w:rPr>
        <w:t>«Фонд - региональный оператор капитального ремонта общего имущества в многоквартирных домах»</w:t>
      </w:r>
      <w:r w:rsidRPr="00146F5C">
        <w:rPr>
          <w:lang w:eastAsia="en-US"/>
        </w:rPr>
        <w:t xml:space="preserve"> в 201</w:t>
      </w:r>
      <w:r w:rsidR="005E7E3B">
        <w:rPr>
          <w:lang w:eastAsia="en-US"/>
        </w:rPr>
        <w:t>6</w:t>
      </w:r>
      <w:r w:rsidRPr="00146F5C">
        <w:rPr>
          <w:lang w:eastAsia="en-US"/>
        </w:rPr>
        <w:t xml:space="preserve"> году (далее – </w:t>
      </w:r>
      <w:r w:rsidRPr="00146F5C">
        <w:rPr>
          <w:b/>
          <w:lang w:eastAsia="en-US"/>
        </w:rPr>
        <w:t>Покупатель</w:t>
      </w:r>
      <w:r w:rsidRPr="00146F5C">
        <w:rPr>
          <w:lang w:eastAsia="en-US"/>
        </w:rPr>
        <w:t>).</w:t>
      </w:r>
    </w:p>
    <w:p w14:paraId="0248F88D" w14:textId="5776A3E3" w:rsidR="00146F5C" w:rsidRPr="00B453EF" w:rsidRDefault="00146F5C" w:rsidP="00B453EF">
      <w:pPr>
        <w:widowControl w:val="0"/>
        <w:numPr>
          <w:ilvl w:val="1"/>
          <w:numId w:val="46"/>
        </w:numPr>
        <w:tabs>
          <w:tab w:val="left" w:pos="0"/>
        </w:tabs>
        <w:suppressAutoHyphens/>
        <w:spacing w:before="120" w:after="120"/>
        <w:jc w:val="both"/>
        <w:rPr>
          <w:b/>
        </w:rPr>
      </w:pPr>
      <w:r w:rsidRPr="00B453EF">
        <w:rPr>
          <w:b/>
        </w:rPr>
        <w:t>Требования к количеству товара</w:t>
      </w:r>
      <w:r w:rsidR="00B453EF">
        <w:rPr>
          <w:b/>
        </w:rPr>
        <w:t>.</w:t>
      </w:r>
    </w:p>
    <w:p w14:paraId="4473E91A" w14:textId="77777777" w:rsidR="00146F5C" w:rsidRPr="00146F5C" w:rsidRDefault="00146F5C" w:rsidP="00146F5C">
      <w:pPr>
        <w:tabs>
          <w:tab w:val="left" w:pos="0"/>
        </w:tabs>
        <w:spacing w:after="120"/>
        <w:jc w:val="both"/>
        <w:rPr>
          <w:b/>
          <w:lang w:eastAsia="en-US"/>
        </w:rPr>
      </w:pPr>
      <w:r w:rsidRPr="00146F5C">
        <w:rPr>
          <w:b/>
          <w:lang w:eastAsia="en-US"/>
        </w:rPr>
        <w:tab/>
      </w:r>
      <w:r w:rsidRPr="00146F5C">
        <w:rPr>
          <w:lang w:eastAsia="en-US"/>
        </w:rPr>
        <w:t>К</w:t>
      </w:r>
      <w:r w:rsidRPr="00146F5C">
        <w:rPr>
          <w:bCs/>
        </w:rPr>
        <w:t xml:space="preserve">оличество товара - согласно Приложению №1 </w:t>
      </w:r>
      <w:r w:rsidRPr="00146F5C">
        <w:rPr>
          <w:lang w:eastAsia="en-US"/>
        </w:rPr>
        <w:t>к настоящему Техническому заданию</w:t>
      </w:r>
      <w:r w:rsidRPr="00146F5C">
        <w:rPr>
          <w:bCs/>
        </w:rPr>
        <w:t>.</w:t>
      </w:r>
    </w:p>
    <w:p w14:paraId="2DC266E9" w14:textId="77777777" w:rsidR="00146F5C" w:rsidRPr="00146F5C" w:rsidRDefault="00146F5C" w:rsidP="00146F5C">
      <w:pPr>
        <w:widowControl w:val="0"/>
        <w:numPr>
          <w:ilvl w:val="1"/>
          <w:numId w:val="46"/>
        </w:numPr>
        <w:tabs>
          <w:tab w:val="left" w:pos="0"/>
        </w:tabs>
        <w:suppressAutoHyphens/>
        <w:spacing w:before="120" w:after="120"/>
        <w:jc w:val="both"/>
        <w:rPr>
          <w:b/>
        </w:rPr>
      </w:pPr>
      <w:r w:rsidRPr="00146F5C">
        <w:rPr>
          <w:b/>
        </w:rPr>
        <w:t>Требования к техническим и функциональным характеристикам (потребительским свойствам) товара, требования к их качеству и безопасности, требования к размерам, упаковке товара</w:t>
      </w:r>
    </w:p>
    <w:p w14:paraId="15F2C8AC" w14:textId="77777777" w:rsidR="00146F5C" w:rsidRPr="00146F5C" w:rsidRDefault="00146F5C" w:rsidP="00146F5C">
      <w:pPr>
        <w:widowControl w:val="0"/>
        <w:numPr>
          <w:ilvl w:val="2"/>
          <w:numId w:val="46"/>
        </w:numPr>
        <w:suppressAutoHyphens/>
        <w:jc w:val="both"/>
      </w:pPr>
      <w:r w:rsidRPr="00146F5C">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1E0921AA" w14:textId="77777777" w:rsidR="00146F5C" w:rsidRPr="00146F5C" w:rsidRDefault="00146F5C" w:rsidP="00146F5C">
      <w:pPr>
        <w:widowControl w:val="0"/>
        <w:numPr>
          <w:ilvl w:val="1"/>
          <w:numId w:val="46"/>
        </w:numPr>
        <w:tabs>
          <w:tab w:val="left" w:pos="0"/>
        </w:tabs>
        <w:suppressAutoHyphens/>
        <w:spacing w:before="120" w:after="120"/>
        <w:jc w:val="both"/>
        <w:rPr>
          <w:b/>
        </w:rPr>
      </w:pPr>
      <w:r w:rsidRPr="00146F5C">
        <w:rPr>
          <w:b/>
        </w:rPr>
        <w:t>Требования к качеству и безопасности товара</w:t>
      </w:r>
    </w:p>
    <w:p w14:paraId="14832D76" w14:textId="32313F78" w:rsidR="00146F5C" w:rsidRPr="00146F5C" w:rsidRDefault="00146F5C" w:rsidP="00146F5C">
      <w:pPr>
        <w:widowControl w:val="0"/>
        <w:numPr>
          <w:ilvl w:val="2"/>
          <w:numId w:val="46"/>
        </w:numPr>
        <w:suppressAutoHyphens/>
        <w:jc w:val="both"/>
      </w:pPr>
      <w:r w:rsidRPr="00146F5C">
        <w:t>Вся мебель должна соответствовать ГОСТ 16371-93. Плитные материалы должны соответствовать требованиям международного, принятого в России</w:t>
      </w:r>
      <w:r w:rsidR="00A358AA">
        <w:t>,</w:t>
      </w:r>
      <w:r w:rsidRPr="00146F5C">
        <w:t xml:space="preserve"> стандарта ISO 9001:2000.</w:t>
      </w:r>
    </w:p>
    <w:p w14:paraId="0773D499" w14:textId="77777777" w:rsidR="00146F5C" w:rsidRPr="00146F5C" w:rsidRDefault="00146F5C" w:rsidP="00146F5C">
      <w:pPr>
        <w:widowControl w:val="0"/>
        <w:numPr>
          <w:ilvl w:val="2"/>
          <w:numId w:val="46"/>
        </w:numPr>
        <w:suppressAutoHyphens/>
        <w:spacing w:before="120" w:after="120"/>
        <w:jc w:val="both"/>
        <w:rPr>
          <w:b/>
        </w:rPr>
      </w:pPr>
      <w:r w:rsidRPr="00146F5C">
        <w:t>Поставляемый товар должен быть новым (ранее не находившимся в использовании у поставщика или третьих лиц), изготовленным не ранее 2014 года. Недопустимо наличие царапин, сколов, потертостей, вмятин и др. дефектов.</w:t>
      </w:r>
    </w:p>
    <w:p w14:paraId="01AFA510" w14:textId="77777777" w:rsidR="00146F5C" w:rsidRPr="00146F5C" w:rsidRDefault="00146F5C" w:rsidP="00146F5C">
      <w:pPr>
        <w:widowControl w:val="0"/>
        <w:numPr>
          <w:ilvl w:val="1"/>
          <w:numId w:val="46"/>
        </w:numPr>
        <w:tabs>
          <w:tab w:val="left" w:pos="0"/>
        </w:tabs>
        <w:suppressAutoHyphens/>
        <w:spacing w:before="120" w:after="120"/>
        <w:jc w:val="both"/>
        <w:rPr>
          <w:b/>
        </w:rPr>
      </w:pPr>
      <w:r w:rsidRPr="00146F5C">
        <w:rPr>
          <w:b/>
        </w:rPr>
        <w:t>Требования к гарантийному обслуживанию</w:t>
      </w:r>
    </w:p>
    <w:p w14:paraId="4A5C021F" w14:textId="77777777" w:rsidR="00146F5C" w:rsidRPr="00146F5C" w:rsidRDefault="00146F5C" w:rsidP="00146F5C">
      <w:pPr>
        <w:widowControl w:val="0"/>
        <w:numPr>
          <w:ilvl w:val="2"/>
          <w:numId w:val="46"/>
        </w:numPr>
        <w:tabs>
          <w:tab w:val="left" w:pos="0"/>
        </w:tabs>
        <w:suppressAutoHyphens/>
        <w:spacing w:before="120" w:after="120"/>
        <w:jc w:val="both"/>
      </w:pPr>
      <w:r w:rsidRPr="00146F5C">
        <w:t>Сроки гарантийного обслуживания товара обеспечиваются Поставщиком в соответствии с гарантийными сроками производителя и типом товара и составляют не менее 12 (двенадцати) месяцев.</w:t>
      </w:r>
    </w:p>
    <w:p w14:paraId="46CA38A7" w14:textId="77777777" w:rsidR="00146F5C" w:rsidRPr="00146F5C" w:rsidRDefault="00146F5C" w:rsidP="00146F5C">
      <w:pPr>
        <w:widowControl w:val="0"/>
        <w:numPr>
          <w:ilvl w:val="1"/>
          <w:numId w:val="46"/>
        </w:numPr>
        <w:tabs>
          <w:tab w:val="left" w:pos="0"/>
        </w:tabs>
        <w:suppressAutoHyphens/>
        <w:spacing w:before="120" w:after="120"/>
        <w:jc w:val="both"/>
        <w:rPr>
          <w:b/>
        </w:rPr>
      </w:pPr>
      <w:r w:rsidRPr="00146F5C">
        <w:rPr>
          <w:b/>
        </w:rPr>
        <w:t>Сроки поставки и сборки товара</w:t>
      </w:r>
    </w:p>
    <w:p w14:paraId="56EC43E5" w14:textId="5533A294" w:rsidR="00146F5C" w:rsidRPr="00146F5C" w:rsidRDefault="00146F5C" w:rsidP="00146F5C">
      <w:pPr>
        <w:widowControl w:val="0"/>
        <w:numPr>
          <w:ilvl w:val="2"/>
          <w:numId w:val="46"/>
        </w:numPr>
        <w:tabs>
          <w:tab w:val="left" w:pos="0"/>
        </w:tabs>
        <w:suppressAutoHyphens/>
        <w:spacing w:before="120" w:after="120"/>
        <w:jc w:val="both"/>
      </w:pPr>
      <w:r w:rsidRPr="00146F5C">
        <w:t xml:space="preserve">Срок поставки полного объема мебели по спецификации в течение </w:t>
      </w:r>
      <w:r w:rsidR="006D1851">
        <w:t>1</w:t>
      </w:r>
      <w:r w:rsidRPr="00146F5C">
        <w:t>0 рабочих дней с момента подписания договора.</w:t>
      </w:r>
    </w:p>
    <w:p w14:paraId="40F5913E" w14:textId="2D3EC21F" w:rsidR="00146F5C" w:rsidRPr="00146F5C" w:rsidRDefault="00146F5C" w:rsidP="00146F5C">
      <w:pPr>
        <w:widowControl w:val="0"/>
        <w:numPr>
          <w:ilvl w:val="2"/>
          <w:numId w:val="46"/>
        </w:numPr>
        <w:tabs>
          <w:tab w:val="left" w:pos="0"/>
        </w:tabs>
        <w:suppressAutoHyphens/>
        <w:spacing w:before="120" w:after="120"/>
        <w:jc w:val="both"/>
      </w:pPr>
      <w:r w:rsidRPr="00146F5C">
        <w:t xml:space="preserve">Срок сборки мебели в течение 2-х рабочих дней со дня </w:t>
      </w:r>
      <w:r w:rsidR="005E7E3B">
        <w:t xml:space="preserve">направления </w:t>
      </w:r>
      <w:r w:rsidRPr="00146F5C">
        <w:t>заявки.</w:t>
      </w:r>
    </w:p>
    <w:p w14:paraId="27D1C454" w14:textId="77777777" w:rsidR="00146F5C" w:rsidRPr="00146F5C" w:rsidRDefault="00146F5C" w:rsidP="00146F5C">
      <w:pPr>
        <w:widowControl w:val="0"/>
        <w:numPr>
          <w:ilvl w:val="1"/>
          <w:numId w:val="46"/>
        </w:numPr>
        <w:tabs>
          <w:tab w:val="left" w:pos="0"/>
        </w:tabs>
        <w:suppressAutoHyphens/>
        <w:spacing w:before="120" w:after="120"/>
        <w:jc w:val="both"/>
        <w:rPr>
          <w:b/>
        </w:rPr>
      </w:pPr>
      <w:r w:rsidRPr="00146F5C">
        <w:rPr>
          <w:b/>
        </w:rPr>
        <w:t>Приложения к Техническому заданию</w:t>
      </w:r>
    </w:p>
    <w:p w14:paraId="356584F6" w14:textId="77777777" w:rsidR="00146F5C" w:rsidRPr="00146F5C" w:rsidRDefault="00146F5C" w:rsidP="00146F5C">
      <w:pPr>
        <w:ind w:firstLine="567"/>
        <w:jc w:val="both"/>
      </w:pPr>
      <w:r w:rsidRPr="00146F5C">
        <w:t>Приложение 1 - Сведения о технических, функциональных характеристиках (потребительских свойствах) товара, его размерах и количестве поставляемого товара.</w:t>
      </w:r>
    </w:p>
    <w:p w14:paraId="12AA9EEC" w14:textId="77777777" w:rsidR="00146F5C" w:rsidRPr="00146F5C" w:rsidRDefault="00146F5C" w:rsidP="00146F5C">
      <w:pPr>
        <w:ind w:firstLine="567"/>
        <w:jc w:val="both"/>
      </w:pPr>
    </w:p>
    <w:p w14:paraId="369F7723" w14:textId="77777777" w:rsidR="00146F5C" w:rsidRDefault="00146F5C" w:rsidP="00146F5C">
      <w:pPr>
        <w:widowControl w:val="0"/>
        <w:suppressAutoHyphens/>
        <w:jc w:val="right"/>
        <w:rPr>
          <w:rFonts w:eastAsia="SimSun" w:cs="Mangal"/>
          <w:b/>
          <w:kern w:val="1"/>
          <w:lang w:eastAsia="hi-IN" w:bidi="hi-IN"/>
        </w:rPr>
      </w:pPr>
    </w:p>
    <w:p w14:paraId="63AAB3D9" w14:textId="77777777" w:rsidR="00146F5C" w:rsidRDefault="00146F5C" w:rsidP="00146F5C">
      <w:pPr>
        <w:widowControl w:val="0"/>
        <w:suppressAutoHyphens/>
        <w:jc w:val="right"/>
        <w:rPr>
          <w:rFonts w:eastAsia="SimSun" w:cs="Mangal"/>
          <w:b/>
          <w:kern w:val="1"/>
          <w:lang w:eastAsia="hi-IN" w:bidi="hi-IN"/>
        </w:rPr>
      </w:pPr>
    </w:p>
    <w:p w14:paraId="23CD390F" w14:textId="77777777" w:rsidR="002F571D" w:rsidRDefault="002F571D" w:rsidP="00146F5C">
      <w:pPr>
        <w:widowControl w:val="0"/>
        <w:suppressAutoHyphens/>
        <w:jc w:val="right"/>
        <w:rPr>
          <w:rFonts w:eastAsia="SimSun" w:cs="Mangal"/>
          <w:b/>
          <w:kern w:val="1"/>
          <w:lang w:eastAsia="hi-IN" w:bidi="hi-IN"/>
        </w:rPr>
      </w:pPr>
    </w:p>
    <w:p w14:paraId="194DCE63" w14:textId="77777777" w:rsidR="002F571D" w:rsidRDefault="002F571D" w:rsidP="00146F5C">
      <w:pPr>
        <w:widowControl w:val="0"/>
        <w:suppressAutoHyphens/>
        <w:jc w:val="right"/>
        <w:rPr>
          <w:rFonts w:eastAsia="SimSun" w:cs="Mangal"/>
          <w:b/>
          <w:kern w:val="1"/>
          <w:lang w:eastAsia="hi-IN" w:bidi="hi-IN"/>
        </w:rPr>
      </w:pPr>
    </w:p>
    <w:p w14:paraId="3D192404" w14:textId="77777777" w:rsidR="002F571D" w:rsidRDefault="002F571D" w:rsidP="00146F5C">
      <w:pPr>
        <w:widowControl w:val="0"/>
        <w:suppressAutoHyphens/>
        <w:jc w:val="right"/>
        <w:rPr>
          <w:rFonts w:eastAsia="SimSun" w:cs="Mangal"/>
          <w:b/>
          <w:kern w:val="1"/>
          <w:lang w:eastAsia="hi-IN" w:bidi="hi-IN"/>
        </w:rPr>
      </w:pPr>
    </w:p>
    <w:p w14:paraId="59F83C0C" w14:textId="77777777" w:rsidR="002F571D" w:rsidRDefault="002F571D" w:rsidP="00146F5C">
      <w:pPr>
        <w:widowControl w:val="0"/>
        <w:suppressAutoHyphens/>
        <w:jc w:val="right"/>
        <w:rPr>
          <w:rFonts w:eastAsia="SimSun" w:cs="Mangal"/>
          <w:b/>
          <w:kern w:val="1"/>
          <w:lang w:eastAsia="hi-IN" w:bidi="hi-IN"/>
        </w:rPr>
      </w:pPr>
    </w:p>
    <w:p w14:paraId="6F0D4FD2" w14:textId="77777777" w:rsidR="002F571D" w:rsidRDefault="002F571D" w:rsidP="00146F5C">
      <w:pPr>
        <w:widowControl w:val="0"/>
        <w:suppressAutoHyphens/>
        <w:jc w:val="right"/>
        <w:rPr>
          <w:rFonts w:eastAsia="SimSun" w:cs="Mangal"/>
          <w:b/>
          <w:kern w:val="1"/>
          <w:lang w:eastAsia="hi-IN" w:bidi="hi-IN"/>
        </w:rPr>
      </w:pPr>
    </w:p>
    <w:p w14:paraId="46717F16" w14:textId="77777777" w:rsidR="002F571D" w:rsidRDefault="002F571D" w:rsidP="00146F5C">
      <w:pPr>
        <w:widowControl w:val="0"/>
        <w:suppressAutoHyphens/>
        <w:jc w:val="right"/>
        <w:rPr>
          <w:rFonts w:eastAsia="SimSun" w:cs="Mangal"/>
          <w:b/>
          <w:kern w:val="1"/>
          <w:lang w:eastAsia="hi-IN" w:bidi="hi-IN"/>
        </w:rPr>
      </w:pPr>
    </w:p>
    <w:p w14:paraId="3F44A8EE" w14:textId="77777777" w:rsidR="002F571D" w:rsidRDefault="002F571D" w:rsidP="00146F5C">
      <w:pPr>
        <w:widowControl w:val="0"/>
        <w:suppressAutoHyphens/>
        <w:jc w:val="right"/>
        <w:rPr>
          <w:rFonts w:eastAsia="SimSun" w:cs="Mangal"/>
          <w:b/>
          <w:kern w:val="1"/>
          <w:lang w:eastAsia="hi-IN" w:bidi="hi-IN"/>
        </w:rPr>
      </w:pPr>
    </w:p>
    <w:p w14:paraId="6485C7EC" w14:textId="77777777" w:rsidR="002F571D" w:rsidRDefault="002F571D" w:rsidP="00146F5C">
      <w:pPr>
        <w:widowControl w:val="0"/>
        <w:suppressAutoHyphens/>
        <w:jc w:val="right"/>
        <w:rPr>
          <w:rFonts w:eastAsia="SimSun" w:cs="Mangal"/>
          <w:b/>
          <w:kern w:val="1"/>
          <w:lang w:eastAsia="hi-IN" w:bidi="hi-IN"/>
        </w:rPr>
      </w:pPr>
    </w:p>
    <w:p w14:paraId="48C58E90" w14:textId="77777777" w:rsidR="002F571D" w:rsidRDefault="002F571D" w:rsidP="00146F5C">
      <w:pPr>
        <w:widowControl w:val="0"/>
        <w:suppressAutoHyphens/>
        <w:jc w:val="right"/>
        <w:rPr>
          <w:rFonts w:eastAsia="SimSun" w:cs="Mangal"/>
          <w:b/>
          <w:kern w:val="1"/>
          <w:lang w:eastAsia="hi-IN" w:bidi="hi-IN"/>
        </w:rPr>
      </w:pPr>
    </w:p>
    <w:p w14:paraId="4E7A0428" w14:textId="77777777" w:rsidR="002F571D" w:rsidRDefault="002F571D" w:rsidP="00146F5C">
      <w:pPr>
        <w:widowControl w:val="0"/>
        <w:suppressAutoHyphens/>
        <w:jc w:val="right"/>
        <w:rPr>
          <w:rFonts w:eastAsia="SimSun" w:cs="Mangal"/>
          <w:b/>
          <w:kern w:val="1"/>
          <w:lang w:eastAsia="hi-IN" w:bidi="hi-IN"/>
        </w:rPr>
      </w:pPr>
    </w:p>
    <w:p w14:paraId="787C6DFA" w14:textId="77777777" w:rsidR="002F571D" w:rsidRDefault="002F571D" w:rsidP="00146F5C">
      <w:pPr>
        <w:widowControl w:val="0"/>
        <w:suppressAutoHyphens/>
        <w:jc w:val="right"/>
        <w:rPr>
          <w:rFonts w:eastAsia="SimSun" w:cs="Mangal"/>
          <w:b/>
          <w:kern w:val="1"/>
          <w:lang w:eastAsia="hi-IN" w:bidi="hi-IN"/>
        </w:rPr>
      </w:pPr>
    </w:p>
    <w:p w14:paraId="5CC2EFB5" w14:textId="77777777" w:rsidR="002F571D" w:rsidRDefault="002F571D" w:rsidP="00146F5C">
      <w:pPr>
        <w:widowControl w:val="0"/>
        <w:suppressAutoHyphens/>
        <w:jc w:val="right"/>
        <w:rPr>
          <w:rFonts w:eastAsia="SimSun" w:cs="Mangal"/>
          <w:b/>
          <w:kern w:val="1"/>
          <w:lang w:eastAsia="hi-IN" w:bidi="hi-IN"/>
        </w:rPr>
      </w:pPr>
    </w:p>
    <w:p w14:paraId="050F9A63" w14:textId="242C90FD" w:rsidR="00146F5C" w:rsidRPr="00146F5C" w:rsidRDefault="00146F5C" w:rsidP="00146F5C">
      <w:pPr>
        <w:widowControl w:val="0"/>
        <w:suppressAutoHyphens/>
        <w:jc w:val="right"/>
        <w:rPr>
          <w:rFonts w:eastAsia="SimSun" w:cs="Mangal"/>
          <w:b/>
          <w:kern w:val="1"/>
          <w:lang w:eastAsia="hi-IN" w:bidi="hi-IN"/>
        </w:rPr>
      </w:pPr>
      <w:r w:rsidRPr="00146F5C">
        <w:rPr>
          <w:rFonts w:eastAsia="SimSun" w:cs="Mangal"/>
          <w:b/>
          <w:kern w:val="1"/>
          <w:lang w:eastAsia="hi-IN" w:bidi="hi-IN"/>
        </w:rPr>
        <w:lastRenderedPageBreak/>
        <w:t>Приложение №1</w:t>
      </w:r>
    </w:p>
    <w:p w14:paraId="42A26F74" w14:textId="77777777" w:rsidR="00146F5C" w:rsidRPr="00146F5C" w:rsidRDefault="00146F5C" w:rsidP="00146F5C">
      <w:pPr>
        <w:widowControl w:val="0"/>
        <w:suppressAutoHyphens/>
        <w:jc w:val="right"/>
        <w:rPr>
          <w:rFonts w:eastAsia="SimSun" w:cs="Mangal"/>
          <w:b/>
          <w:kern w:val="1"/>
          <w:lang w:eastAsia="hi-IN" w:bidi="hi-IN"/>
        </w:rPr>
      </w:pPr>
      <w:r w:rsidRPr="00146F5C">
        <w:rPr>
          <w:rFonts w:eastAsia="SimSun" w:cs="Mangal"/>
          <w:b/>
          <w:kern w:val="1"/>
          <w:lang w:eastAsia="hi-IN" w:bidi="hi-IN"/>
        </w:rPr>
        <w:t>К Техническому заданию</w:t>
      </w:r>
    </w:p>
    <w:tbl>
      <w:tblPr>
        <w:tblpPr w:leftFromText="180" w:rightFromText="180" w:vertAnchor="text" w:tblpX="-38" w:tblpY="1"/>
        <w:tblOverlap w:val="never"/>
        <w:tblW w:w="10239" w:type="dxa"/>
        <w:tblLayout w:type="fixed"/>
        <w:tblCellMar>
          <w:left w:w="10" w:type="dxa"/>
          <w:right w:w="10" w:type="dxa"/>
        </w:tblCellMar>
        <w:tblLook w:val="0000" w:firstRow="0" w:lastRow="0" w:firstColumn="0" w:lastColumn="0" w:noHBand="0" w:noVBand="0"/>
      </w:tblPr>
      <w:tblGrid>
        <w:gridCol w:w="551"/>
        <w:gridCol w:w="1750"/>
        <w:gridCol w:w="7088"/>
        <w:gridCol w:w="850"/>
      </w:tblGrid>
      <w:tr w:rsidR="00B453EF" w:rsidRPr="00B75B08" w14:paraId="0F08A473"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41ECF" w14:textId="77777777" w:rsidR="00B453EF" w:rsidRPr="00B75B08" w:rsidRDefault="00B453EF" w:rsidP="00B453EF">
            <w:pPr>
              <w:jc w:val="center"/>
              <w:rPr>
                <w:b/>
              </w:rPr>
            </w:pPr>
            <w:bookmarkStart w:id="1" w:name="RANGE!A1%3AD10"/>
            <w:r w:rsidRPr="00B75B08">
              <w:rPr>
                <w:b/>
              </w:rPr>
              <w:t>№</w:t>
            </w:r>
          </w:p>
          <w:p w14:paraId="5F8EE8DA" w14:textId="77777777" w:rsidR="00B453EF" w:rsidRPr="00B75B08" w:rsidRDefault="00B453EF" w:rsidP="00B453EF">
            <w:pPr>
              <w:jc w:val="center"/>
              <w:rPr>
                <w:b/>
              </w:rPr>
            </w:pPr>
            <w:r w:rsidRPr="00B75B08">
              <w:rPr>
                <w:b/>
              </w:rPr>
              <w:t>п/п</w:t>
            </w:r>
            <w:bookmarkEnd w:id="1"/>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7E491" w14:textId="77777777" w:rsidR="00B453EF" w:rsidRPr="007354FC" w:rsidRDefault="00B453EF" w:rsidP="00B453EF">
            <w:pPr>
              <w:jc w:val="center"/>
              <w:rPr>
                <w:b/>
              </w:rPr>
            </w:pPr>
            <w:r w:rsidRPr="007354FC">
              <w:rPr>
                <w:b/>
              </w:rPr>
              <w:t>Наименование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83B55" w14:textId="77777777" w:rsidR="00B453EF" w:rsidRPr="000D5A6B" w:rsidRDefault="00B453EF" w:rsidP="00B453EF">
            <w:pPr>
              <w:ind w:left="101" w:hanging="7"/>
              <w:rPr>
                <w:b/>
              </w:rPr>
            </w:pPr>
            <w:r w:rsidRPr="000D5A6B">
              <w:rPr>
                <w:b/>
              </w:rPr>
              <w:t>Технические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90F9C" w14:textId="77777777" w:rsidR="00B453EF" w:rsidRPr="00B75B08" w:rsidRDefault="00B453EF" w:rsidP="00B453EF">
            <w:pPr>
              <w:jc w:val="center"/>
            </w:pPr>
            <w:r w:rsidRPr="00B75B08">
              <w:rPr>
                <w:b/>
              </w:rPr>
              <w:t>Кол-во, шт.</w:t>
            </w:r>
          </w:p>
        </w:tc>
      </w:tr>
      <w:tr w:rsidR="00B453EF" w:rsidRPr="00B75B08" w14:paraId="21880B7A"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97BE9" w14:textId="77777777" w:rsidR="00B453EF" w:rsidRPr="00B75B08" w:rsidRDefault="00B453EF" w:rsidP="00B453EF">
            <w:pPr>
              <w:jc w:val="center"/>
              <w:rPr>
                <w:b/>
              </w:rPr>
            </w:pPr>
            <w:r w:rsidRPr="00B75B08">
              <w:rPr>
                <w:b/>
              </w:rPr>
              <w:t>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372F5" w14:textId="77777777" w:rsidR="00B453EF" w:rsidRPr="007354FC" w:rsidRDefault="00B453EF" w:rsidP="00B453EF">
            <w:pPr>
              <w:jc w:val="center"/>
              <w:rPr>
                <w:b/>
              </w:rPr>
            </w:pPr>
            <w:r w:rsidRPr="007354FC">
              <w:rPr>
                <w:b/>
                <w:color w:val="000000"/>
                <w:shd w:val="clear" w:color="auto" w:fill="FFFFFF"/>
              </w:rPr>
              <w:t xml:space="preserve">Рабочее место руководителя </w:t>
            </w:r>
            <w:r>
              <w:rPr>
                <w:b/>
                <w:color w:val="000000"/>
                <w:shd w:val="clear" w:color="auto" w:fill="FFFFFF"/>
              </w:rPr>
              <w:t>правое</w:t>
            </w:r>
            <w:r w:rsidRPr="007354FC">
              <w:rPr>
                <w:b/>
                <w:color w:val="000000"/>
                <w:shd w:val="clear" w:color="auto" w:fill="FFFFFF"/>
              </w:rPr>
              <w:t xml:space="preserve"> с тумбой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E0EA1" w14:textId="77777777" w:rsidR="00B453EF" w:rsidRPr="000D5A6B" w:rsidRDefault="00B453EF" w:rsidP="00B453EF">
            <w:pPr>
              <w:pStyle w:val="af5"/>
              <w:spacing w:after="0"/>
              <w:ind w:left="101" w:hanging="7"/>
            </w:pPr>
            <w:r w:rsidRPr="000D5A6B">
              <w:t xml:space="preserve">Габаритные размеры: ширина не менее 2250 мм и не более 2350, глубина не менее 2000 мм и не более 2010 мм, высота не менее 755 мм и не более 763мм. Массивная столешница должна быть </w:t>
            </w:r>
            <w:proofErr w:type="gramStart"/>
            <w:r w:rsidRPr="000D5A6B">
              <w:t>прямоугольной  формы</w:t>
            </w:r>
            <w:proofErr w:type="gramEnd"/>
            <w:r w:rsidRPr="000D5A6B">
              <w:t xml:space="preserve"> обязательно с  небольшими скругленными углами, выполнена из  ЛДСП, состоящей из плит, общей толщиной не менее 38 мм  и не более 46 мм с 2-х сторонним  </w:t>
            </w:r>
            <w:proofErr w:type="spellStart"/>
            <w:r w:rsidRPr="000D5A6B">
              <w:t>меламиновым</w:t>
            </w:r>
            <w:proofErr w:type="spellEnd"/>
            <w:r w:rsidRPr="000D5A6B">
              <w:t xml:space="preserve"> покрытием,  верхняя столешница облицована декоративной профилированной кромкой с ребристой выпукло-вогнутой поверхностью. Кромка должна иметь 4 углубления по всему периметру. Толщина кромки должна быть не менее 2 мм и не более 3 мм. Каркас стола должен быть выполнен из </w:t>
            </w:r>
            <w:proofErr w:type="gramStart"/>
            <w:r w:rsidRPr="000D5A6B">
              <w:t>ЛДСП  3</w:t>
            </w:r>
            <w:proofErr w:type="gramEnd"/>
            <w:r w:rsidRPr="000D5A6B">
              <w:t xml:space="preserve">*18 мм с 2-х сторонним </w:t>
            </w:r>
            <w:proofErr w:type="spellStart"/>
            <w:r w:rsidRPr="000D5A6B">
              <w:t>меламиновым</w:t>
            </w:r>
            <w:proofErr w:type="spellEnd"/>
            <w:r w:rsidRPr="000D5A6B">
              <w:t xml:space="preserve"> покрытием и должен быть облицован кромкой ABS не менее 2 мм и не более 3 мм. Стол угловой. В комплекте к столу идет приставная тумба с 3-мя ящиками и одной нишей</w:t>
            </w:r>
            <w:r>
              <w:t>. Размер тумбы должен быть шириной не менее 540 мм и не более 555 мм, глубиной не менее 395 мм и не более 410 мм</w:t>
            </w:r>
            <w:r w:rsidRPr="000D5A6B">
              <w:t xml:space="preserve">, </w:t>
            </w:r>
            <w:r>
              <w:t xml:space="preserve">крышка к </w:t>
            </w:r>
            <w:r w:rsidRPr="000D5A6B">
              <w:t>тумб</w:t>
            </w:r>
            <w:r>
              <w:t>е</w:t>
            </w:r>
            <w:r w:rsidRPr="000D5A6B">
              <w:t xml:space="preserve"> долж</w:t>
            </w:r>
            <w:r>
              <w:t xml:space="preserve">на </w:t>
            </w:r>
            <w:r w:rsidRPr="000D5A6B">
              <w:t xml:space="preserve">быть </w:t>
            </w:r>
            <w:r>
              <w:t xml:space="preserve">шириной не более 1600 мм и не менее 1598 </w:t>
            </w:r>
            <w:proofErr w:type="gramStart"/>
            <w:r>
              <w:t xml:space="preserve">мм </w:t>
            </w:r>
            <w:r w:rsidRPr="000D5A6B">
              <w:t>,</w:t>
            </w:r>
            <w:proofErr w:type="gramEnd"/>
            <w:r w:rsidRPr="000D5A6B">
              <w:t xml:space="preserve"> </w:t>
            </w:r>
            <w:r>
              <w:t>крышка должна</w:t>
            </w:r>
            <w:r w:rsidRPr="000D5A6B">
              <w:t xml:space="preserve"> быть продолжением тумбы и крепиться к столешнице руководителя. </w:t>
            </w:r>
            <w:r>
              <w:t xml:space="preserve">Крышка тумбы должна быть </w:t>
            </w:r>
            <w:r w:rsidRPr="000D5A6B">
              <w:t xml:space="preserve">выполнена </w:t>
            </w:r>
            <w:proofErr w:type="gramStart"/>
            <w:r w:rsidRPr="000D5A6B">
              <w:t>из  ЛДСП</w:t>
            </w:r>
            <w:proofErr w:type="gramEnd"/>
            <w:r w:rsidRPr="000D5A6B">
              <w:t xml:space="preserve">, состоящей из плит, общей толщиной не менее 38 мм  и не более 46 мм с 2-х сторонним  </w:t>
            </w:r>
            <w:proofErr w:type="spellStart"/>
            <w:r w:rsidRPr="000D5A6B">
              <w:t>меламиновым</w:t>
            </w:r>
            <w:proofErr w:type="spellEnd"/>
            <w:r w:rsidRPr="000D5A6B">
              <w:t xml:space="preserve"> покрытием,  верхняя </w:t>
            </w:r>
            <w:r>
              <w:t>крышка</w:t>
            </w:r>
            <w:r w:rsidRPr="000D5A6B">
              <w:t xml:space="preserve"> облицована декоративной профилированной кромкой с ребристой выпукло-вогнутой поверхностью. Кромка должна иметь 4 углубления по всему периметру. Толщина кромки должна быть не менее 2 мм и не более 3 мм. С левой стороны части стол</w:t>
            </w:r>
            <w:r>
              <w:t>а</w:t>
            </w:r>
            <w:r w:rsidRPr="000D5A6B">
              <w:t xml:space="preserve"> должен приставляться угловой брифинг </w:t>
            </w:r>
            <w:r>
              <w:t xml:space="preserve">размером </w:t>
            </w:r>
            <w:r w:rsidRPr="000D5A6B">
              <w:t>1100 мм*1100 мм с вырезом</w:t>
            </w:r>
            <w:r>
              <w:t xml:space="preserve"> </w:t>
            </w:r>
            <w:proofErr w:type="spellStart"/>
            <w:r>
              <w:t>дял</w:t>
            </w:r>
            <w:proofErr w:type="spellEnd"/>
            <w:r>
              <w:t xml:space="preserve"> стола</w:t>
            </w:r>
            <w:r w:rsidRPr="000D5A6B">
              <w:t xml:space="preserve">. Брифинг должен быть выполнен из ЛДСП, состоящей из плит, общей толщиной не менее 38 </w:t>
            </w:r>
            <w:proofErr w:type="gramStart"/>
            <w:r w:rsidRPr="000D5A6B">
              <w:t>мм  и</w:t>
            </w:r>
            <w:proofErr w:type="gramEnd"/>
            <w:r w:rsidRPr="000D5A6B">
              <w:t xml:space="preserve"> не более 46 мм с 2-х сторонним  </w:t>
            </w:r>
            <w:proofErr w:type="spellStart"/>
            <w:r w:rsidRPr="000D5A6B">
              <w:t>меламиновым</w:t>
            </w:r>
            <w:proofErr w:type="spellEnd"/>
            <w:r w:rsidRPr="000D5A6B">
              <w:t xml:space="preserve"> покрытием,  верхняя столешница облицована декоративной профилированной кромкой с ребристой выпукло-вогнутой поверхностью. Кромка должна иметь 4 углубления по всему периметру. Толщина кромки должна быть не менее 2 мм и не более 3 мм.   Угловой брифинг должен быть на металлической опоре серого цвета.  Стол должен составляет комплект с рабочими столами, соответст</w:t>
            </w:r>
            <w:r>
              <w:t>вова</w:t>
            </w:r>
            <w:r w:rsidRPr="000D5A6B">
              <w:t>ть им по оттенку цветового покрытия и дизайну. Каркас должен иметь металлопластиковые опоры, регулируемые по высоте для устранения неровностей пола. Цвет столешницы стола: береза,</w:t>
            </w:r>
            <w:r>
              <w:t xml:space="preserve"> середина-</w:t>
            </w:r>
            <w:r w:rsidRPr="000D5A6B">
              <w:t xml:space="preserve"> серый. Цвет каркаса: серый. Цвет углового брифинга: </w:t>
            </w:r>
            <w:r>
              <w:t>береза, середина-серый</w:t>
            </w:r>
            <w:r w:rsidRPr="000D5A6B">
              <w:t xml:space="preserve">. Фасады </w:t>
            </w:r>
            <w:proofErr w:type="spellStart"/>
            <w:r w:rsidRPr="000D5A6B">
              <w:t>яшиков</w:t>
            </w:r>
            <w:proofErr w:type="spellEnd"/>
            <w:r w:rsidRPr="000D5A6B">
              <w:t xml:space="preserve">: береза </w:t>
            </w:r>
            <w:proofErr w:type="spellStart"/>
            <w:r w:rsidRPr="000D5A6B">
              <w:t>майнау</w:t>
            </w:r>
            <w:proofErr w:type="spellEnd"/>
            <w:r w:rsidRPr="000D5A6B">
              <w:t>.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3E012" w14:textId="77777777" w:rsidR="00B453EF" w:rsidRPr="00B75B08" w:rsidRDefault="00B453EF" w:rsidP="00B453EF">
            <w:pPr>
              <w:jc w:val="center"/>
              <w:rPr>
                <w:b/>
              </w:rPr>
            </w:pPr>
            <w:r w:rsidRPr="00B75B08">
              <w:rPr>
                <w:b/>
              </w:rPr>
              <w:t>1</w:t>
            </w:r>
          </w:p>
        </w:tc>
      </w:tr>
      <w:tr w:rsidR="00B453EF" w:rsidRPr="00B75B08" w14:paraId="3BCBDF96"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D0CC7" w14:textId="77777777" w:rsidR="00B453EF" w:rsidRPr="00B75B08" w:rsidRDefault="00B453EF" w:rsidP="00B453EF">
            <w:pPr>
              <w:jc w:val="center"/>
              <w:rPr>
                <w:b/>
              </w:rPr>
            </w:pPr>
            <w:r w:rsidRPr="00B75B08">
              <w:rPr>
                <w:b/>
              </w:rPr>
              <w:t>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016BF" w14:textId="77777777" w:rsidR="00B453EF" w:rsidRPr="007354FC" w:rsidRDefault="00B453EF" w:rsidP="00B453EF">
            <w:pPr>
              <w:jc w:val="center"/>
              <w:rPr>
                <w:b/>
              </w:rPr>
            </w:pPr>
            <w:r w:rsidRPr="007354FC">
              <w:rPr>
                <w:rStyle w:val="apple-converted-space"/>
                <w:color w:val="000000"/>
                <w:shd w:val="clear" w:color="auto" w:fill="FFFFFF"/>
              </w:rPr>
              <w:t> </w:t>
            </w:r>
            <w:r w:rsidRPr="007354FC">
              <w:rPr>
                <w:b/>
                <w:color w:val="000000"/>
                <w:shd w:val="clear" w:color="auto" w:fill="FFFFFF"/>
              </w:rPr>
              <w:t xml:space="preserve">Брифинг приставка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558F5" w14:textId="77777777" w:rsidR="00B453EF" w:rsidRPr="000D5A6B" w:rsidRDefault="00B453EF" w:rsidP="00B453EF">
            <w:pPr>
              <w:ind w:left="101" w:hanging="7"/>
            </w:pPr>
            <w:r w:rsidRPr="000D5A6B">
              <w:t xml:space="preserve">Габаритные размеры: ширина не менее 1000 мм и не более 1100 мм, глубина не менее 700 мм и не более 710 мм, высота не менее 700 мм и не более 710 мм. Массивная столешница </w:t>
            </w:r>
            <w:proofErr w:type="gramStart"/>
            <w:r w:rsidRPr="000D5A6B">
              <w:t>прямоугольной  формы</w:t>
            </w:r>
            <w:proofErr w:type="gramEnd"/>
            <w:r w:rsidRPr="000D5A6B">
              <w:t xml:space="preserve"> с  небольшими скругленными углами должна быть выполнена из  ЛДСП, состоящей из двух плит, общей толщиной не менее 46 мм и не более 50 мм с 2-х сторонним  </w:t>
            </w:r>
            <w:proofErr w:type="spellStart"/>
            <w:r w:rsidRPr="000D5A6B">
              <w:t>меламиновым</w:t>
            </w:r>
            <w:proofErr w:type="spellEnd"/>
            <w:r w:rsidRPr="000D5A6B">
              <w:t xml:space="preserve"> покрытием,  верхняя столешница должна быть облицована </w:t>
            </w:r>
            <w:r w:rsidRPr="000D5A6B">
              <w:lastRenderedPageBreak/>
              <w:t xml:space="preserve">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3*18 мм с 2-х сторонним </w:t>
            </w:r>
            <w:proofErr w:type="spellStart"/>
            <w:r w:rsidRPr="000D5A6B">
              <w:t>меламиновым</w:t>
            </w:r>
            <w:proofErr w:type="spellEnd"/>
            <w:r w:rsidRPr="000D5A6B">
              <w:t xml:space="preserve"> покрытием и облицован кромкой ABS более 0,9 мм, но менее 2 мм. Брифинг должен составлять комплект с рабочими столами должен соответствовать им по оттенку цветового покрытия и дизайну. Каркас должен иметь металлопластиковые опоры, регулируемые по высоте для устранения неровностей пола. Цвет столешницы: береза </w:t>
            </w:r>
            <w:proofErr w:type="spellStart"/>
            <w:r w:rsidRPr="000D5A6B">
              <w:t>майнау</w:t>
            </w:r>
            <w:proofErr w:type="spellEnd"/>
            <w:r w:rsidRPr="000D5A6B">
              <w:t xml:space="preserve">, серый. Цвет каркаса: береза </w:t>
            </w:r>
            <w:proofErr w:type="spellStart"/>
            <w:r w:rsidRPr="000D5A6B">
              <w:t>майнау</w:t>
            </w:r>
            <w:proofErr w:type="spellEnd"/>
            <w:r w:rsidRPr="000D5A6B">
              <w:t>, серый.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271FD" w14:textId="77777777" w:rsidR="00B453EF" w:rsidRPr="00B75B08" w:rsidRDefault="00B453EF" w:rsidP="00B453EF">
            <w:pPr>
              <w:jc w:val="center"/>
              <w:rPr>
                <w:b/>
              </w:rPr>
            </w:pPr>
            <w:r w:rsidRPr="00B75B08">
              <w:rPr>
                <w:b/>
              </w:rPr>
              <w:lastRenderedPageBreak/>
              <w:t>1</w:t>
            </w:r>
          </w:p>
        </w:tc>
      </w:tr>
      <w:tr w:rsidR="00B453EF" w:rsidRPr="00B75B08" w14:paraId="07F0F63C"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D4DD1" w14:textId="77777777" w:rsidR="00B453EF" w:rsidRPr="00B75B08" w:rsidRDefault="00B453EF" w:rsidP="00B453EF">
            <w:pPr>
              <w:jc w:val="center"/>
              <w:rPr>
                <w:b/>
              </w:rPr>
            </w:pPr>
            <w:r w:rsidRPr="00B75B08">
              <w:rPr>
                <w:b/>
              </w:rPr>
              <w:t>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F19FB" w14:textId="77777777" w:rsidR="00B453EF" w:rsidRPr="007354FC" w:rsidRDefault="00B453EF" w:rsidP="00B453EF">
            <w:pPr>
              <w:jc w:val="center"/>
              <w:rPr>
                <w:b/>
              </w:rPr>
            </w:pPr>
            <w:r w:rsidRPr="007354FC">
              <w:rPr>
                <w:b/>
                <w:color w:val="000000"/>
                <w:shd w:val="clear" w:color="auto" w:fill="FFFFFF"/>
              </w:rPr>
              <w:t>Стол-</w:t>
            </w:r>
            <w:proofErr w:type="spellStart"/>
            <w:r w:rsidRPr="007354FC">
              <w:rPr>
                <w:b/>
                <w:color w:val="000000"/>
                <w:shd w:val="clear" w:color="auto" w:fill="FFFFFF"/>
              </w:rPr>
              <w:t>конференц</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4577F" w14:textId="77777777" w:rsidR="00B453EF" w:rsidRPr="000D5A6B" w:rsidRDefault="00B453EF" w:rsidP="00B453EF">
            <w:pPr>
              <w:ind w:left="101" w:hanging="7"/>
              <w:rPr>
                <w:b/>
              </w:rPr>
            </w:pPr>
            <w:r w:rsidRPr="000D5A6B">
              <w:t>Габаритные размеры: ширина не менее 1950 мм и не более 2050 мм, глубина не менее 11</w:t>
            </w:r>
            <w:r>
              <w:t>0</w:t>
            </w:r>
            <w:r w:rsidRPr="000D5A6B">
              <w:t>0 мм и не более 12</w:t>
            </w:r>
            <w:r>
              <w:t>0</w:t>
            </w:r>
            <w:r w:rsidRPr="000D5A6B">
              <w:t xml:space="preserve">0 мм, высота не менее 740 мм и не более 760 мм. Массивная столешница </w:t>
            </w:r>
            <w:r>
              <w:t xml:space="preserve">прямоугольной </w:t>
            </w:r>
            <w:proofErr w:type="gramStart"/>
            <w:r>
              <w:t xml:space="preserve">формы </w:t>
            </w:r>
            <w:r w:rsidRPr="000D5A6B">
              <w:t xml:space="preserve"> с</w:t>
            </w:r>
            <w:proofErr w:type="gramEnd"/>
            <w:r w:rsidRPr="000D5A6B">
              <w:t xml:space="preserve">  небольшими скругленными углами. Столешница должна быть выполнена </w:t>
            </w:r>
            <w:proofErr w:type="gramStart"/>
            <w:r w:rsidRPr="000D5A6B">
              <w:t>из  ЛДСП</w:t>
            </w:r>
            <w:proofErr w:type="gramEnd"/>
            <w:r w:rsidRPr="000D5A6B">
              <w:t xml:space="preserve">, состоящей из плит, общей толщиной не менее 38 мм  и не более 46 мм с 2-х сторонним  </w:t>
            </w:r>
            <w:proofErr w:type="spellStart"/>
            <w:r w:rsidRPr="000D5A6B">
              <w:t>меламиновым</w:t>
            </w:r>
            <w:proofErr w:type="spellEnd"/>
            <w:r w:rsidRPr="000D5A6B">
              <w:t xml:space="preserve"> покрытием,  верхняя столешница облицована декоративной профилированной кромкой с ребристой выпукло-вогнутой поверхностью. Кромка должна иметь 4 углубления по всему периметру. Толщина кромки должна быть не менее 2 мм и не более 3 мм. Каркас стола должен быть выполнен из </w:t>
            </w:r>
            <w:proofErr w:type="gramStart"/>
            <w:r w:rsidRPr="000D5A6B">
              <w:t>ЛДСП  3</w:t>
            </w:r>
            <w:proofErr w:type="gramEnd"/>
            <w:r w:rsidRPr="000D5A6B">
              <w:t xml:space="preserve">*18 мм с 2-х сторонним </w:t>
            </w:r>
            <w:proofErr w:type="spellStart"/>
            <w:r w:rsidRPr="000D5A6B">
              <w:t>меламиновым</w:t>
            </w:r>
            <w:proofErr w:type="spellEnd"/>
            <w:r w:rsidRPr="000D5A6B">
              <w:t xml:space="preserve"> покрытием и должен быть облицован кромкой ABS не менее 2 мм и не более 3 мм. Конференц-стол должен составлять комплект с рабочими столами и мебелью, находящейся в помещении, соответствовать им по оттенку цветового покрытия и дизайну. Каркас </w:t>
            </w:r>
            <w:proofErr w:type="gramStart"/>
            <w:r w:rsidRPr="000D5A6B">
              <w:t>должен  иметь</w:t>
            </w:r>
            <w:proofErr w:type="gramEnd"/>
            <w:r w:rsidRPr="000D5A6B">
              <w:t xml:space="preserve"> металлопластиковые опоры, регулируемые по высоте для устранения неровностей пола. Цвет столешницы: береза </w:t>
            </w:r>
            <w:proofErr w:type="spellStart"/>
            <w:r w:rsidRPr="000D5A6B">
              <w:t>майнау</w:t>
            </w:r>
            <w:proofErr w:type="spellEnd"/>
            <w:r>
              <w:t>, серый</w:t>
            </w:r>
            <w:r w:rsidRPr="000D5A6B">
              <w:t xml:space="preserve">. Цвет каркаса: береза </w:t>
            </w:r>
            <w:proofErr w:type="spellStart"/>
            <w:r w:rsidRPr="000D5A6B">
              <w:t>майнау</w:t>
            </w:r>
            <w:proofErr w:type="spellEnd"/>
            <w:r>
              <w:t>, серый</w:t>
            </w:r>
            <w:r w:rsidRPr="000D5A6B">
              <w:t xml:space="preserve">. Цвет </w:t>
            </w:r>
            <w:proofErr w:type="spellStart"/>
            <w:r w:rsidRPr="000D5A6B">
              <w:t>царги</w:t>
            </w:r>
            <w:proofErr w:type="spellEnd"/>
            <w:r w:rsidRPr="000D5A6B">
              <w:t>: серый.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D8E83" w14:textId="77777777" w:rsidR="00B453EF" w:rsidRPr="00B75B08" w:rsidRDefault="00B453EF" w:rsidP="00B453EF">
            <w:pPr>
              <w:jc w:val="center"/>
              <w:rPr>
                <w:b/>
              </w:rPr>
            </w:pPr>
            <w:r w:rsidRPr="00B75B08">
              <w:rPr>
                <w:b/>
              </w:rPr>
              <w:t>1</w:t>
            </w:r>
          </w:p>
        </w:tc>
      </w:tr>
      <w:tr w:rsidR="00B453EF" w:rsidRPr="00B75B08" w14:paraId="0040A3ED"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30994" w14:textId="77777777" w:rsidR="00B453EF" w:rsidRPr="00B75B08" w:rsidRDefault="00B453EF" w:rsidP="00B453EF">
            <w:pPr>
              <w:jc w:val="center"/>
              <w:rPr>
                <w:b/>
              </w:rPr>
            </w:pPr>
            <w:r w:rsidRPr="00B75B08">
              <w:rPr>
                <w:b/>
              </w:rPr>
              <w:t>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4BEE" w14:textId="77777777" w:rsidR="00B453EF" w:rsidRPr="007354FC" w:rsidRDefault="00B453EF" w:rsidP="00B453EF">
            <w:pPr>
              <w:jc w:val="center"/>
              <w:rPr>
                <w:b/>
              </w:rPr>
            </w:pPr>
            <w:r w:rsidRPr="007354FC">
              <w:rPr>
                <w:b/>
                <w:color w:val="000000"/>
                <w:shd w:val="clear" w:color="auto" w:fill="FFFFFF"/>
              </w:rPr>
              <w:t xml:space="preserve">Шкаф со стеклом в рамке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4C925" w14:textId="77777777" w:rsidR="00B453EF" w:rsidRPr="000D5A6B" w:rsidRDefault="00B453EF" w:rsidP="00B453EF">
            <w:pPr>
              <w:pStyle w:val="af5"/>
              <w:spacing w:after="0"/>
              <w:ind w:left="101" w:hanging="7"/>
            </w:pPr>
            <w:r w:rsidRPr="000D5A6B">
              <w:rPr>
                <w:color w:val="000000"/>
              </w:rPr>
              <w:t xml:space="preserve">Габаритные размеры: ширина не менее 900 мм и не более 905 мм, глубина не менее 420 мм и не более 435 мм, высота не менее 1165 мм и не более 1205 мм. Массивный топ выполнен из ЛДСП не менее 28 мм и не более 32 мм </w:t>
            </w:r>
            <w:proofErr w:type="gramStart"/>
            <w:r w:rsidRPr="000D5A6B">
              <w:rPr>
                <w:color w:val="000000"/>
              </w:rPr>
              <w:t>с  2</w:t>
            </w:r>
            <w:proofErr w:type="gramEnd"/>
            <w:r w:rsidRPr="000D5A6B">
              <w:rPr>
                <w:color w:val="000000"/>
              </w:rPr>
              <w:t xml:space="preserve">-х сторонним </w:t>
            </w:r>
            <w:proofErr w:type="spellStart"/>
            <w:r w:rsidRPr="000D5A6B">
              <w:rPr>
                <w:color w:val="000000"/>
              </w:rPr>
              <w:t>меламиновым</w:t>
            </w:r>
            <w:proofErr w:type="spellEnd"/>
            <w:r w:rsidRPr="000D5A6B">
              <w:rPr>
                <w:color w:val="000000"/>
              </w:rPr>
              <w:t xml:space="preserve"> покрытием и облицован декоративной </w:t>
            </w:r>
            <w:proofErr w:type="spellStart"/>
            <w:r w:rsidRPr="000D5A6B">
              <w:rPr>
                <w:color w:val="000000"/>
              </w:rPr>
              <w:t>декоративной</w:t>
            </w:r>
            <w:proofErr w:type="spellEnd"/>
            <w:r w:rsidRPr="000D5A6B">
              <w:rPr>
                <w:color w:val="000000"/>
              </w:rPr>
              <w:t xml:space="preserve">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0D5A6B">
              <w:rPr>
                <w:color w:val="000000"/>
              </w:rPr>
              <w:t>с  2</w:t>
            </w:r>
            <w:proofErr w:type="gramEnd"/>
            <w:r w:rsidRPr="000D5A6B">
              <w:rPr>
                <w:color w:val="000000"/>
              </w:rPr>
              <w:t xml:space="preserve">-х сторонним </w:t>
            </w:r>
            <w:proofErr w:type="spellStart"/>
            <w:r w:rsidRPr="000D5A6B">
              <w:rPr>
                <w:color w:val="000000"/>
              </w:rPr>
              <w:t>меламиновым</w:t>
            </w:r>
            <w:proofErr w:type="spellEnd"/>
            <w:r w:rsidRPr="000D5A6B">
              <w:rPr>
                <w:color w:val="000000"/>
              </w:rPr>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0D5A6B">
              <w:rPr>
                <w:color w:val="000000"/>
              </w:rPr>
              <w:t>меламиновым</w:t>
            </w:r>
            <w:proofErr w:type="spellEnd"/>
            <w:r w:rsidRPr="000D5A6B">
              <w:rPr>
                <w:color w:val="000000"/>
              </w:rPr>
              <w:t xml:space="preserve"> покрытием. По всей высоте шкафа расположены не менее чем 2 полки, образующие не менее 3 ниш. Шкаф должен быть полностью закрыт двумя распашными дверьми. Двери должны быть сделаны из тонированного стекла, толщиной не менее 4 мм и не более 6 мм. Стекла должны быть обязательно сделаны в алюминиевой раме. Двери должны быть оснащены широкой металлической ручкой в форме скобы, цвет ручек серебристый металлик.  Шкаф должен составлять комплект </w:t>
            </w:r>
            <w:r w:rsidRPr="000D5A6B">
              <w:rPr>
                <w:color w:val="000000"/>
              </w:rPr>
              <w:lastRenderedPageBreak/>
              <w:t xml:space="preserve">со шкафами-гардеробами и рабочими столами, должен соответствовать им по оттенку цветового покрытия и дизайну, а также совпадать со шкафами-гардеробами, с высокими стеллажами по размерам, что должно обеспечивать возможность стыковки их в линию. При сборке должна использоваться только соединительная фурнитура – 2-х компонентная эксцентриковая стяжка с заглушкой. Каркас шкафа должен иметь металлопластиковые опоры, которые должны регулироваться по высоте для устранения неровностей пола. Цвет топа: береза </w:t>
            </w:r>
            <w:proofErr w:type="spellStart"/>
            <w:r w:rsidRPr="000D5A6B">
              <w:rPr>
                <w:color w:val="000000"/>
              </w:rPr>
              <w:t>майнау</w:t>
            </w:r>
            <w:proofErr w:type="spellEnd"/>
            <w:r w:rsidRPr="000D5A6B">
              <w:rPr>
                <w:color w:val="000000"/>
              </w:rPr>
              <w:t xml:space="preserve">. Цвет каркаса: серый. Образцы цветового покрытия должны быть согласованы с заказчиком. </w:t>
            </w:r>
          </w:p>
          <w:p w14:paraId="68D5688E" w14:textId="77777777" w:rsidR="00B453EF" w:rsidRPr="000D5A6B" w:rsidRDefault="00B453EF" w:rsidP="00B453EF">
            <w:pPr>
              <w:ind w:left="101" w:hanging="7"/>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900CD" w14:textId="77777777" w:rsidR="00B453EF" w:rsidRPr="00B75B08" w:rsidRDefault="00B453EF" w:rsidP="00B453EF">
            <w:pPr>
              <w:jc w:val="center"/>
              <w:rPr>
                <w:b/>
              </w:rPr>
            </w:pPr>
            <w:r w:rsidRPr="00B75B08">
              <w:rPr>
                <w:b/>
              </w:rPr>
              <w:lastRenderedPageBreak/>
              <w:t>2</w:t>
            </w:r>
          </w:p>
        </w:tc>
      </w:tr>
      <w:tr w:rsidR="00B453EF" w:rsidRPr="00B75B08" w14:paraId="71A4FF16"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D5A58" w14:textId="77777777" w:rsidR="00B453EF" w:rsidRPr="00B75B08" w:rsidRDefault="00B453EF" w:rsidP="00B453EF">
            <w:pPr>
              <w:jc w:val="center"/>
              <w:rPr>
                <w:b/>
              </w:rPr>
            </w:pPr>
            <w:r w:rsidRPr="00B75B08">
              <w:rPr>
                <w:b/>
              </w:rPr>
              <w:t>5</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FB1FF" w14:textId="77777777" w:rsidR="00B453EF" w:rsidRPr="007354FC" w:rsidRDefault="00B453EF" w:rsidP="00B453EF">
            <w:pPr>
              <w:jc w:val="center"/>
              <w:rPr>
                <w:b/>
              </w:rPr>
            </w:pPr>
            <w:r w:rsidRPr="007354FC">
              <w:rPr>
                <w:b/>
                <w:color w:val="000000"/>
                <w:shd w:val="clear" w:color="auto" w:fill="FFFFFF"/>
              </w:rPr>
              <w:t xml:space="preserve">Гардероб правый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C4533" w14:textId="77777777" w:rsidR="00B453EF" w:rsidRPr="00B75B08" w:rsidRDefault="00B453EF" w:rsidP="00B453EF">
            <w:pPr>
              <w:ind w:left="101" w:hanging="7"/>
              <w:rPr>
                <w:b/>
              </w:rPr>
            </w:pPr>
            <w:r w:rsidRPr="00B75B08">
              <w:t xml:space="preserve">Габаритные размеры: ширина не менее 600 мм и не более 640 мм, глубина не менее 420 мм и не более 430 мм, высота не менее 1980 мм и не более 1990 мм. Массивный топ выполнен из ЛДСП не менее 28 мм и не более 32 мм с 2-х сторонним </w:t>
            </w:r>
            <w:proofErr w:type="spellStart"/>
            <w:r w:rsidRPr="00B75B08">
              <w:t>меламиновым</w:t>
            </w:r>
            <w:proofErr w:type="spellEnd"/>
            <w:r w:rsidRPr="00B75B08">
              <w:t xml:space="preserve"> покрытием и облицован декоративной профилированной кромкой с ребристой выпукло-вогнутой поверхностью, имитирующей срез дерева,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B75B08">
              <w:t>с  2</w:t>
            </w:r>
            <w:proofErr w:type="gramEnd"/>
            <w:r w:rsidRPr="00B75B08">
              <w:t xml:space="preserve">-х сторонним </w:t>
            </w:r>
            <w:proofErr w:type="spellStart"/>
            <w:r w:rsidRPr="00B75B08">
              <w:t>меламиновым</w:t>
            </w:r>
            <w:proofErr w:type="spellEnd"/>
            <w:r w:rsidRPr="00B75B08">
              <w:t xml:space="preserve"> покрытием и облицован кромкой ABS более 0,9 мм, но менее 2 мм. Задняя стенка выполнена из ДВП. Внутреннее оснащение: шкаф </w:t>
            </w:r>
            <w:proofErr w:type="gramStart"/>
            <w:r w:rsidRPr="00B75B08">
              <w:t>укомплектован  выдвижной</w:t>
            </w:r>
            <w:proofErr w:type="gramEnd"/>
            <w:r w:rsidRPr="00B75B08">
              <w:t xml:space="preserve"> штангой для одежды и полкой для головных уборов. Шкаф по всей высоте закрыт одной глухой распашной </w:t>
            </w:r>
            <w:proofErr w:type="gramStart"/>
            <w:r w:rsidRPr="00B75B08">
              <w:t>дверью,  дверь</w:t>
            </w:r>
            <w:proofErr w:type="gramEnd"/>
            <w:r w:rsidRPr="00B75B08">
              <w:t xml:space="preserve"> должна оснащаться широкой металлической ручкой в форме скобы, цвет ручек серебристый металлик.  Дверь должна открываться в правую сторону. При сборке </w:t>
            </w:r>
            <w:proofErr w:type="gramStart"/>
            <w:r w:rsidRPr="00B75B08">
              <w:t>должна  использоваться</w:t>
            </w:r>
            <w:proofErr w:type="gramEnd"/>
            <w:r w:rsidRPr="00B75B08">
              <w:t xml:space="preserve">  соединительная фурнитура – 2-х компонентная эксцентриковая стяжка с заглушкой. Каркас шкафа должен иметь металлопластиковые </w:t>
            </w:r>
            <w:proofErr w:type="gramStart"/>
            <w:r w:rsidRPr="00B75B08">
              <w:t>опоры,  регулируемые</w:t>
            </w:r>
            <w:proofErr w:type="gramEnd"/>
            <w:r w:rsidRPr="00B75B08">
              <w:t xml:space="preserve"> по высоте для устранения неровностей пола, высотой не менее двадцати мм и не более двадцати шести мм.  Шкаф-гардероб должен гармонировать </w:t>
            </w:r>
            <w:proofErr w:type="gramStart"/>
            <w:r w:rsidRPr="00B75B08">
              <w:t>с  комплектами</w:t>
            </w:r>
            <w:proofErr w:type="gramEnd"/>
            <w:r w:rsidRPr="00B75B08">
              <w:t xml:space="preserve"> шкафов, с рабочими местами и другой мебелью, которые уже имеются в помещении, должен соответствовать им по оттенку цветового покрытия и дизайну.  Цвет топа и фасадов: береза </w:t>
            </w:r>
            <w:proofErr w:type="spellStart"/>
            <w:r w:rsidRPr="00B75B08">
              <w:t>майнау</w:t>
            </w:r>
            <w:proofErr w:type="spellEnd"/>
            <w:r w:rsidRPr="00B75B08">
              <w:t>. Цвет каркаса: серый.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78CE4" w14:textId="77777777" w:rsidR="00B453EF" w:rsidRPr="00B75B08" w:rsidRDefault="00B453EF" w:rsidP="00B453EF">
            <w:pPr>
              <w:jc w:val="center"/>
              <w:rPr>
                <w:b/>
              </w:rPr>
            </w:pPr>
            <w:r w:rsidRPr="00B75B08">
              <w:rPr>
                <w:b/>
              </w:rPr>
              <w:t>1</w:t>
            </w:r>
          </w:p>
        </w:tc>
      </w:tr>
      <w:tr w:rsidR="00B453EF" w:rsidRPr="00B75B08" w14:paraId="6B37A7A7"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DD49" w14:textId="77777777" w:rsidR="00B453EF" w:rsidRPr="00B75B08" w:rsidRDefault="00B453EF" w:rsidP="00B453EF">
            <w:pPr>
              <w:jc w:val="center"/>
              <w:rPr>
                <w:b/>
              </w:rPr>
            </w:pPr>
            <w:r w:rsidRPr="00B75B08">
              <w:rPr>
                <w:b/>
              </w:rPr>
              <w:t>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21BF" w14:textId="77777777" w:rsidR="00B453EF" w:rsidRPr="007354FC" w:rsidRDefault="00B453EF" w:rsidP="00B453EF">
            <w:pPr>
              <w:jc w:val="center"/>
              <w:rPr>
                <w:b/>
              </w:rPr>
            </w:pPr>
            <w:r w:rsidRPr="007354FC">
              <w:rPr>
                <w:b/>
                <w:color w:val="000000"/>
                <w:shd w:val="clear" w:color="auto" w:fill="FFFFFF"/>
              </w:rPr>
              <w:t>Шкаф стеллаж</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36943" w14:textId="77777777" w:rsidR="00B453EF" w:rsidRPr="00B75B08" w:rsidRDefault="00B453EF" w:rsidP="00B453EF">
            <w:pPr>
              <w:pStyle w:val="af5"/>
              <w:spacing w:after="0"/>
              <w:ind w:left="101" w:hanging="7"/>
            </w:pPr>
            <w:r w:rsidRPr="00B75B08">
              <w:t xml:space="preserve">Габаритные размеры: ширина не менее 900 мм и не более 905 мм, глубина не менее 420 мм и не более 435 мм, высота не менее 1980 мм и не более 1999 мм. Массивный топ выполнен из ЛДСП не менее 28 мм и не более 32 мм </w:t>
            </w:r>
            <w:proofErr w:type="gramStart"/>
            <w:r w:rsidRPr="00B75B08">
              <w:t>с  2</w:t>
            </w:r>
            <w:proofErr w:type="gramEnd"/>
            <w:r w:rsidRPr="00B75B08">
              <w:t xml:space="preserve">-х сторонним </w:t>
            </w:r>
            <w:proofErr w:type="spellStart"/>
            <w:r w:rsidRPr="00B75B08">
              <w:t>меламиновым</w:t>
            </w:r>
            <w:proofErr w:type="spellEnd"/>
            <w:r w:rsidRPr="00B75B08">
              <w:t xml:space="preserve"> покрытием и облицован декоративной </w:t>
            </w:r>
            <w:proofErr w:type="spellStart"/>
            <w:r w:rsidRPr="00B75B08">
              <w:t>декоративной</w:t>
            </w:r>
            <w:proofErr w:type="spellEnd"/>
            <w:r w:rsidRPr="00B75B08">
              <w:t xml:space="preserve">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B75B08">
              <w:t>с  2</w:t>
            </w:r>
            <w:proofErr w:type="gramEnd"/>
            <w:r w:rsidRPr="00B75B08">
              <w:t xml:space="preserve">-х сторонним </w:t>
            </w:r>
            <w:proofErr w:type="spellStart"/>
            <w:r w:rsidRPr="00B75B08">
              <w:t>меламиновым</w:t>
            </w:r>
            <w:proofErr w:type="spellEnd"/>
            <w:r w:rsidRPr="00B75B08">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B75B08">
              <w:t>меламиновым</w:t>
            </w:r>
            <w:proofErr w:type="spellEnd"/>
            <w:r w:rsidRPr="00B75B08">
              <w:t xml:space="preserve"> покрытием. По всей высоте шкафа расположены не менее чем 4 полки, образующие не менее 5 ниш. </w:t>
            </w:r>
            <w:r w:rsidRPr="00B75B08">
              <w:lastRenderedPageBreak/>
              <w:t xml:space="preserve">Верхняя часть шкафа закрыта двумя распашными дверцами, которые должны быть сделаны из тонированного стекла в алюминиевой раме. Нижняя часть шкафа закрыта двумя глухими распашными дверями, каждая дверь оснащена широкой металлической ручкой в форме скобы, цвет ручек серебристый металлик.  Шкаф должен составлять комплект со шкафами-гардеробами и рабочими столами, должен соответствовать им по оттенку цветового покрытия и дизайну, а также совпадать со шкафами-гардеробами по размерам, что обеспечивает возможность стыковки их в линию.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высотой не менее двадцати мм и не более двадцати шести мм. Цвет топа: береза </w:t>
            </w:r>
            <w:proofErr w:type="spellStart"/>
            <w:r w:rsidRPr="00B75B08">
              <w:t>майнау</w:t>
            </w:r>
            <w:proofErr w:type="spellEnd"/>
            <w:r w:rsidRPr="00B75B08">
              <w:t xml:space="preserve">. Цвет каркаса: серый. Образцы цветового покрытия должны быть согласованы с заказчиком. </w:t>
            </w:r>
          </w:p>
          <w:p w14:paraId="344A171E" w14:textId="77777777" w:rsidR="00B453EF" w:rsidRPr="00B75B08" w:rsidRDefault="00B453EF" w:rsidP="00B453EF">
            <w:pPr>
              <w:ind w:left="101" w:hanging="7"/>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5A355" w14:textId="77777777" w:rsidR="00B453EF" w:rsidRPr="00B75B08" w:rsidRDefault="00B453EF" w:rsidP="00B453EF">
            <w:pPr>
              <w:jc w:val="center"/>
              <w:rPr>
                <w:b/>
              </w:rPr>
            </w:pPr>
            <w:r w:rsidRPr="00B75B08">
              <w:rPr>
                <w:b/>
              </w:rPr>
              <w:lastRenderedPageBreak/>
              <w:t>1</w:t>
            </w:r>
          </w:p>
        </w:tc>
      </w:tr>
      <w:tr w:rsidR="00B453EF" w:rsidRPr="00B75B08" w14:paraId="28A4D345"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79F36" w14:textId="77777777" w:rsidR="00B453EF" w:rsidRPr="00B75B08" w:rsidRDefault="00B453EF" w:rsidP="00B453EF">
            <w:pPr>
              <w:jc w:val="center"/>
              <w:rPr>
                <w:b/>
              </w:rPr>
            </w:pPr>
            <w:r w:rsidRPr="00B75B08">
              <w:rPr>
                <w:b/>
              </w:rPr>
              <w:t>7</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3CA08" w14:textId="77777777" w:rsidR="00B453EF" w:rsidRPr="007354FC" w:rsidRDefault="00B453EF" w:rsidP="00B453EF">
            <w:pPr>
              <w:jc w:val="center"/>
              <w:rPr>
                <w:b/>
              </w:rPr>
            </w:pPr>
            <w:r w:rsidRPr="007354FC">
              <w:rPr>
                <w:b/>
              </w:rPr>
              <w:t xml:space="preserve">Конференц-кресло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A98EE" w14:textId="77777777" w:rsidR="00B453EF" w:rsidRPr="00B75B08" w:rsidRDefault="00B453EF" w:rsidP="00B453EF">
            <w:pPr>
              <w:spacing w:before="100" w:beforeAutospacing="1"/>
              <w:ind w:left="101" w:hanging="7"/>
            </w:pPr>
            <w:r w:rsidRPr="00B75B08">
              <w:t xml:space="preserve">Габаритные размеры: ширина не менее 615 мм и не более 625 мм, глубина не менее 600 мм и не более 610 мм, высота не менее 980 мм и не более 995 мм. Высота спинки не менее 520 мм и не более 550 мм. Кресло должно быть оснащено конференц-основой. Каркас хромированный. Наполнение: поролон, либо </w:t>
            </w:r>
            <w:proofErr w:type="spellStart"/>
            <w:r w:rsidRPr="00B75B08">
              <w:t>пенополиуретан</w:t>
            </w:r>
            <w:proofErr w:type="spellEnd"/>
            <w:r w:rsidRPr="00B75B08">
              <w:t xml:space="preserve">. Модель должна </w:t>
            </w:r>
            <w:proofErr w:type="gramStart"/>
            <w:r w:rsidRPr="00B75B08">
              <w:t>учитывать  анатомические</w:t>
            </w:r>
            <w:proofErr w:type="gramEnd"/>
            <w:r w:rsidRPr="00B75B08">
              <w:t xml:space="preserve">  особенности строения человека, удобством и надёжностью конструкций. Кресло обеспечивает правильную посадку. Внутренняя центральная часть спинки мягкая и должна быть разделена на три части, сидение по центру также разделено на три части. Сидение и спинка имеют декоративную прострочку, отделяющую центральную часть от края кресла на 100 мм справа и слева. Прострочка располагается по всей по длине спинки и сидения. Сиденье эргономичное, с закругленным передним краем. Ширина сиденья между подлокотниками: не менее 490 мм и не более 510 мм, глубина сиденья: не менее 430 мм и не более 470 мм.  Подлокотники- закругленные, хромированные, имеются накладки из того же материала, что и сделано кресло. </w:t>
            </w:r>
            <w:proofErr w:type="gramStart"/>
            <w:r w:rsidRPr="00B75B08">
              <w:t>Обивка:  современный</w:t>
            </w:r>
            <w:proofErr w:type="gramEnd"/>
            <w:r w:rsidRPr="00B75B08">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B75B08">
              <w:t>истираемости</w:t>
            </w:r>
            <w:proofErr w:type="spellEnd"/>
            <w:r w:rsidRPr="00B75B08">
              <w:t xml:space="preserve"> и сопротивляемости к царапинам. Цвет обивки: бежевый, предпочтительно </w:t>
            </w:r>
            <w:proofErr w:type="spellStart"/>
            <w:r w:rsidRPr="00B75B08">
              <w:t>Terra</w:t>
            </w:r>
            <w:proofErr w:type="spellEnd"/>
            <w:r w:rsidRPr="00B75B08">
              <w:t xml:space="preserve"> 101. Кресло </w:t>
            </w:r>
            <w:proofErr w:type="gramStart"/>
            <w:r w:rsidRPr="00B75B08">
              <w:t>должно  выдерживать</w:t>
            </w:r>
            <w:proofErr w:type="gramEnd"/>
            <w:r w:rsidRPr="00B75B08">
              <w:t xml:space="preserve"> статическую нагрузку до 120 кг. Образцы цветового покрытия должны быть согласованы с заказчиком.</w:t>
            </w:r>
          </w:p>
          <w:p w14:paraId="2509BE66" w14:textId="77777777" w:rsidR="00B453EF" w:rsidRPr="00B75B08" w:rsidRDefault="00B453EF" w:rsidP="00B453EF">
            <w:pPr>
              <w:ind w:left="101" w:hanging="7"/>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A2407" w14:textId="77777777" w:rsidR="00B453EF" w:rsidRPr="00B75B08" w:rsidRDefault="00B453EF" w:rsidP="00B453EF">
            <w:pPr>
              <w:jc w:val="center"/>
              <w:rPr>
                <w:b/>
              </w:rPr>
            </w:pPr>
            <w:r>
              <w:rPr>
                <w:b/>
              </w:rPr>
              <w:t>7</w:t>
            </w:r>
          </w:p>
        </w:tc>
      </w:tr>
      <w:tr w:rsidR="00B453EF" w:rsidRPr="00B75B08" w14:paraId="56DB9178"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9D6C8" w14:textId="77777777" w:rsidR="00B453EF" w:rsidRPr="00B75B08" w:rsidRDefault="00B453EF" w:rsidP="00B453EF">
            <w:pPr>
              <w:jc w:val="center"/>
              <w:rPr>
                <w:b/>
              </w:rPr>
            </w:pPr>
            <w:r w:rsidRPr="00B75B08">
              <w:rPr>
                <w:b/>
              </w:rPr>
              <w:t>8</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1A9E5" w14:textId="77777777" w:rsidR="00B453EF" w:rsidRPr="007354FC" w:rsidRDefault="00B453EF" w:rsidP="00B453EF">
            <w:pPr>
              <w:jc w:val="center"/>
              <w:rPr>
                <w:b/>
              </w:rPr>
            </w:pPr>
            <w:r w:rsidRPr="007354FC">
              <w:rPr>
                <w:b/>
              </w:rPr>
              <w:t xml:space="preserve">Кресло руководителя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F9DF8" w14:textId="77777777" w:rsidR="00B453EF" w:rsidRPr="00B75B08" w:rsidRDefault="00B453EF" w:rsidP="00B453EF">
            <w:pPr>
              <w:pStyle w:val="af5"/>
              <w:spacing w:after="0"/>
              <w:ind w:left="101" w:hanging="7"/>
            </w:pPr>
            <w:r w:rsidRPr="00B75B08">
              <w:t xml:space="preserve">Габаритные размеры: ширина не менее 690 мм и не более 700 мм, глубина не менее 690 мм и не более 700 мм, высота не менее 1180 мм и не более 1280 мм. Вращающееся кресло, оснащено пятилучевой металлической хромированной крестовиной с 5-ю пластиковыми роликами, диаметр крестовины не менее 690 мм и не более 700 мм. Спинка </w:t>
            </w:r>
            <w:r>
              <w:t xml:space="preserve">должна быть </w:t>
            </w:r>
            <w:r w:rsidRPr="00B75B08">
              <w:t xml:space="preserve">высокая эргономичной формы, с встроенным подголовником и областью поясничной </w:t>
            </w:r>
            <w:r w:rsidRPr="00B75B08">
              <w:lastRenderedPageBreak/>
              <w:t>поддержки. Сконструирована с учетом анатомического строения человека, обеспечивает правильную посадку, высота спинки не менее 760 мм и не более 800 мм. Подголовник</w:t>
            </w:r>
            <w:r>
              <w:t xml:space="preserve"> должен быть</w:t>
            </w:r>
            <w:r w:rsidRPr="00B75B08">
              <w:t xml:space="preserve"> выполнен в виде объемной трапециевидной подушки, расположенной в верхней части спинки кресла. Ширина подголовника -280 мм, подголовник </w:t>
            </w:r>
            <w:r>
              <w:t xml:space="preserve">должен быть </w:t>
            </w:r>
            <w:r w:rsidRPr="00B75B08">
              <w:t>равноудален на расстоянии 110 мм от края спинки. Спинка</w:t>
            </w:r>
            <w:r>
              <w:t xml:space="preserve"> должна</w:t>
            </w:r>
            <w:r w:rsidRPr="00B75B08">
              <w:t xml:space="preserve"> име</w:t>
            </w:r>
            <w:r>
              <w:t>ть</w:t>
            </w:r>
            <w:r w:rsidRPr="00B75B08">
              <w:t xml:space="preserve"> выраженный эргономичный прогиб, формирующий зону поясничной поддержки. Спинка </w:t>
            </w:r>
            <w:r>
              <w:t xml:space="preserve">должна быть </w:t>
            </w:r>
            <w:r w:rsidRPr="00B75B08">
              <w:t xml:space="preserve">разделена на три части горизонтальной стяжкой по центру, расстояние средней части, имеющей наиболее явный прогиб </w:t>
            </w:r>
            <w:r>
              <w:t>строго</w:t>
            </w:r>
            <w:r w:rsidRPr="00B75B08">
              <w:t>- 200 мм. Ярко выраженная прострочка по всему периметру спинки на расстоянии 30 мм от края спинки. Сиденье эргономичное, с закругленным передним краем. Сидение</w:t>
            </w:r>
            <w:r>
              <w:t xml:space="preserve"> </w:t>
            </w:r>
            <w:proofErr w:type="gramStart"/>
            <w:r>
              <w:t>должно  име</w:t>
            </w:r>
            <w:r w:rsidRPr="00B75B08">
              <w:t>т</w:t>
            </w:r>
            <w:r>
              <w:t>ь</w:t>
            </w:r>
            <w:proofErr w:type="gramEnd"/>
            <w:r w:rsidRPr="00B75B08">
              <w:t xml:space="preserve"> две горизонтальные прострочки только в центральной части, что делит сидение визуальн</w:t>
            </w:r>
            <w:r>
              <w:t>о на три части в центре кресла, р</w:t>
            </w:r>
            <w:r w:rsidRPr="00B75B08">
              <w:t>асстояние</w:t>
            </w:r>
            <w:r>
              <w:t xml:space="preserve"> между</w:t>
            </w:r>
            <w:r w:rsidRPr="00B75B08">
              <w:t xml:space="preserve"> которых</w:t>
            </w:r>
            <w:r>
              <w:t xml:space="preserve"> должно </w:t>
            </w:r>
            <w:r w:rsidRPr="00B75B08">
              <w:t xml:space="preserve"> составлят</w:t>
            </w:r>
            <w:r>
              <w:t>ь</w:t>
            </w:r>
            <w:r w:rsidRPr="00B75B08">
              <w:t xml:space="preserve"> не менее 150 мм и не более 170 мм. Благодаря округлым формам сидения снижается нагрузка на ноги. Ширина сиденья</w:t>
            </w:r>
            <w:r>
              <w:t xml:space="preserve"> должна быть</w:t>
            </w:r>
            <w:r w:rsidRPr="00B75B08">
              <w:t xml:space="preserve"> между подлокотниками: не менее 495 мм и не более 500 мм, глубина сиденья: не менее 500 мм и не более 510 мм. Боковые части сиденья и спинки </w:t>
            </w:r>
            <w:r>
              <w:t>должны иметь</w:t>
            </w:r>
            <w:r w:rsidRPr="00B75B08">
              <w:t xml:space="preserve"> дополнительный объем и образуют эргономичное углубление в центре для дополнительного удобства сидящего. Обивка: высокотехнологичная искусственная кожа нового поколения, износостойкая. Наполнение: объемный поролон повышенной комфортности, либо формованный </w:t>
            </w:r>
            <w:proofErr w:type="spellStart"/>
            <w:r w:rsidRPr="00B75B08">
              <w:t>пенополиуретан</w:t>
            </w:r>
            <w:proofErr w:type="spellEnd"/>
            <w:r w:rsidRPr="00B75B08">
              <w:t xml:space="preserve">. Подлокотники </w:t>
            </w:r>
            <w:r>
              <w:t>должны быть закругленными</w:t>
            </w:r>
            <w:r w:rsidRPr="00B75B08">
              <w:t>, хромированны</w:t>
            </w:r>
            <w:r>
              <w:t>ми</w:t>
            </w:r>
            <w:r w:rsidRPr="00B75B08">
              <w:t xml:space="preserve">, </w:t>
            </w:r>
            <w:proofErr w:type="gramStart"/>
            <w:r w:rsidRPr="00B75B08">
              <w:t>с накладками</w:t>
            </w:r>
            <w:proofErr w:type="gramEnd"/>
            <w:r w:rsidRPr="00B75B08">
              <w:t xml:space="preserve"> обитыми </w:t>
            </w:r>
            <w:proofErr w:type="spellStart"/>
            <w:r w:rsidRPr="00B75B08">
              <w:t>экокожей</w:t>
            </w:r>
            <w:proofErr w:type="spellEnd"/>
            <w:r w:rsidRPr="00B75B08">
              <w:t>, идентичной обивке кресла. Высота подлокотников</w:t>
            </w:r>
            <w:r>
              <w:t xml:space="preserve"> должна быть</w:t>
            </w:r>
            <w:r w:rsidRPr="00B75B08">
              <w:t xml:space="preserve"> не менее 150 мм и не более 160 мм. Опора типа "газлифт" с регулировкой высоты сиденья в диапазоне от 330 мм до 430 мм. </w:t>
            </w:r>
            <w:r>
              <w:t>Кресло должно быть о</w:t>
            </w:r>
            <w:r w:rsidRPr="00B75B08">
              <w:t xml:space="preserve">снащено механизмом </w:t>
            </w:r>
            <w:proofErr w:type="gramStart"/>
            <w:r w:rsidRPr="00B75B08">
              <w:t>качания  с</w:t>
            </w:r>
            <w:proofErr w:type="gramEnd"/>
            <w:r w:rsidRPr="00B75B08">
              <w:t xml:space="preserve"> фиксацией в одном рабочем положении. Выдерживает статическую нагрузку до 120 кг. Цвет подлокотников: бежевый, предпочтительно </w:t>
            </w:r>
            <w:r w:rsidRPr="00B75B08">
              <w:rPr>
                <w:lang w:val="en-US"/>
              </w:rPr>
              <w:t>terra</w:t>
            </w:r>
            <w:r w:rsidRPr="00B75B08">
              <w:t xml:space="preserve"> 101. Цвет обивки</w:t>
            </w:r>
            <w:r>
              <w:t xml:space="preserve"> кресла</w:t>
            </w:r>
            <w:r w:rsidRPr="00B75B08">
              <w:t xml:space="preserve">: бежевый, предпочтительно </w:t>
            </w:r>
            <w:r w:rsidRPr="00B75B08">
              <w:rPr>
                <w:lang w:val="en-US"/>
              </w:rPr>
              <w:t>terra</w:t>
            </w:r>
            <w:r w:rsidRPr="00B75B08">
              <w:t xml:space="preserve"> 101. Образцы цветового покрытия должны быть согласованы с заказчиком.</w:t>
            </w:r>
          </w:p>
          <w:p w14:paraId="177BFC87" w14:textId="77777777" w:rsidR="00B453EF" w:rsidRPr="00B75B08" w:rsidRDefault="00B453EF" w:rsidP="00B453EF">
            <w:pPr>
              <w:ind w:left="101" w:hanging="7"/>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37AD2" w14:textId="77777777" w:rsidR="00B453EF" w:rsidRPr="00B75B08" w:rsidRDefault="00B453EF" w:rsidP="00B453EF">
            <w:pPr>
              <w:jc w:val="center"/>
              <w:rPr>
                <w:b/>
              </w:rPr>
            </w:pPr>
            <w:r w:rsidRPr="00B75B08">
              <w:rPr>
                <w:b/>
              </w:rPr>
              <w:lastRenderedPageBreak/>
              <w:t>1</w:t>
            </w:r>
          </w:p>
        </w:tc>
      </w:tr>
      <w:tr w:rsidR="00B453EF" w:rsidRPr="00B75B08" w14:paraId="17320FDB"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897DD" w14:textId="77777777" w:rsidR="00B453EF" w:rsidRPr="00B75B08" w:rsidRDefault="00B453EF" w:rsidP="00B453EF">
            <w:pPr>
              <w:jc w:val="center"/>
              <w:rPr>
                <w:b/>
              </w:rPr>
            </w:pPr>
            <w:r w:rsidRPr="00B75B08">
              <w:rPr>
                <w:b/>
              </w:rPr>
              <w:t>9</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6C903" w14:textId="77777777" w:rsidR="00B453EF" w:rsidRPr="007354FC" w:rsidRDefault="00B453EF" w:rsidP="00B453EF">
            <w:pPr>
              <w:jc w:val="center"/>
              <w:rPr>
                <w:b/>
              </w:rPr>
            </w:pPr>
            <w:r w:rsidRPr="007354FC">
              <w:rPr>
                <w:b/>
              </w:rPr>
              <w:t>Вешалка напольная, высота 1900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A35C2" w14:textId="77777777" w:rsidR="00B453EF" w:rsidRPr="00B75B08" w:rsidRDefault="00B453EF" w:rsidP="00B453EF">
            <w:pPr>
              <w:pStyle w:val="af5"/>
              <w:spacing w:after="0"/>
              <w:ind w:left="101" w:hanging="7"/>
            </w:pPr>
            <w:r w:rsidRPr="00B75B08">
              <w:t xml:space="preserve">Габаритные размеры: высота должна быть не менее 1900 мм и не более 1912 мм. </w:t>
            </w:r>
            <w:r w:rsidRPr="00B75B08">
              <w:rPr>
                <w:color w:val="000000"/>
              </w:rPr>
              <w:t xml:space="preserve">Вешалка должна быть выполнена из низкоуглеродистой стальной трубы диаметром не менее 25мм не более 26 мм, крючки должны быть сделаны из трубы   не менее 10 мм и не более 12 мм. Вешалка должна быть монолитная. Опорная часть вешалки должна состоять из   4-х ножек. Вешалка должна иметь </w:t>
            </w:r>
            <w:proofErr w:type="gramStart"/>
            <w:r w:rsidRPr="00B75B08">
              <w:rPr>
                <w:color w:val="000000"/>
              </w:rPr>
              <w:t>4  крючка</w:t>
            </w:r>
            <w:proofErr w:type="gramEnd"/>
            <w:r w:rsidRPr="00B75B08">
              <w:rPr>
                <w:color w:val="000000"/>
              </w:rPr>
              <w:t xml:space="preserve">  для одежды и головных уборов и четыре дополнительных крючка для сумок и зонтов. </w:t>
            </w:r>
            <w:proofErr w:type="gramStart"/>
            <w:r w:rsidRPr="00B75B08">
              <w:rPr>
                <w:color w:val="000000"/>
              </w:rPr>
              <w:t>Крючки  должны</w:t>
            </w:r>
            <w:proofErr w:type="gramEnd"/>
            <w:r w:rsidRPr="00B75B08">
              <w:rPr>
                <w:color w:val="000000"/>
              </w:rPr>
              <w:t xml:space="preserve"> быть выполнены в виде прямой линии. Покрытие должно осуществляться методом высокотемпературного запекания (порошковая покраска). Цвет: серый. </w:t>
            </w:r>
            <w:r w:rsidRPr="00B75B08">
              <w:t>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D19C3" w14:textId="77777777" w:rsidR="00B453EF" w:rsidRPr="00B75B08" w:rsidRDefault="00B453EF" w:rsidP="00B453EF">
            <w:pPr>
              <w:jc w:val="center"/>
              <w:rPr>
                <w:b/>
              </w:rPr>
            </w:pPr>
            <w:r w:rsidRPr="00B75B08">
              <w:rPr>
                <w:b/>
              </w:rPr>
              <w:t>1</w:t>
            </w:r>
          </w:p>
        </w:tc>
      </w:tr>
      <w:tr w:rsidR="00B453EF" w:rsidRPr="00B75B08" w14:paraId="5171C6BB"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6F901" w14:textId="77777777" w:rsidR="00B453EF" w:rsidRPr="00B75B08" w:rsidRDefault="00B453EF" w:rsidP="00B453EF">
            <w:pPr>
              <w:jc w:val="center"/>
              <w:rPr>
                <w:b/>
              </w:rPr>
            </w:pPr>
            <w:r w:rsidRPr="00B75B08">
              <w:rPr>
                <w:b/>
              </w:rPr>
              <w:t>10</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BA143" w14:textId="77777777" w:rsidR="00B453EF" w:rsidRPr="007354FC" w:rsidRDefault="00B453EF" w:rsidP="00B453EF">
            <w:pPr>
              <w:jc w:val="center"/>
              <w:rPr>
                <w:b/>
              </w:rPr>
            </w:pPr>
            <w:r w:rsidRPr="007354FC">
              <w:rPr>
                <w:b/>
              </w:rPr>
              <w:t xml:space="preserve">Диван 3-х местный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65198" w14:textId="77777777" w:rsidR="00B453EF" w:rsidRPr="00B75B08" w:rsidRDefault="00B453EF" w:rsidP="00B453EF">
            <w:pPr>
              <w:pStyle w:val="af5"/>
              <w:spacing w:after="0"/>
              <w:ind w:left="101" w:hanging="7"/>
            </w:pPr>
            <w:r w:rsidRPr="00B75B08">
              <w:t xml:space="preserve">Габаритные размеры: ширина не менее 1800 мм и не более 1825 мм, глубина не менее 880 мм и не более 910 мм, высота не менее 870 мм и не более 880 мм. Диван должен быть стильным и </w:t>
            </w:r>
            <w:r w:rsidRPr="00B75B08">
              <w:lastRenderedPageBreak/>
              <w:t xml:space="preserve">современным, выполненным в скандинавском стиле, позволяющим с комфортом оснастить комнату отдыха. Диван должен иметь мягкие формы, воздушность должна достигаться за счет объемных прямоугольных подушек спинки, сиденья </w:t>
            </w:r>
            <w:proofErr w:type="gramStart"/>
            <w:r w:rsidRPr="00B75B08">
              <w:t>и  округлых</w:t>
            </w:r>
            <w:proofErr w:type="gramEnd"/>
            <w:r w:rsidRPr="00B75B08">
              <w:t xml:space="preserve"> подлокотников. Сиденье должно обязательно быть </w:t>
            </w:r>
            <w:proofErr w:type="gramStart"/>
            <w:r w:rsidRPr="00B75B08">
              <w:t>раздельн</w:t>
            </w:r>
            <w:r>
              <w:t>ым</w:t>
            </w:r>
            <w:r w:rsidRPr="00B75B08">
              <w:t>,  и</w:t>
            </w:r>
            <w:proofErr w:type="gramEnd"/>
            <w:r w:rsidRPr="00B75B08">
              <w:t xml:space="preserve"> должно состоять из двух отдельных независимых друг от друга подушек для сидения.  Каркас дивана должен быть гладким и иметь прострочки, подлокотники </w:t>
            </w:r>
            <w:proofErr w:type="gramStart"/>
            <w:r w:rsidRPr="00B75B08">
              <w:t>должны  иметь</w:t>
            </w:r>
            <w:proofErr w:type="gramEnd"/>
            <w:r w:rsidRPr="00B75B08">
              <w:t xml:space="preserve"> гладкие формы. Спинка обязательно </w:t>
            </w:r>
            <w:r>
              <w:t xml:space="preserve">должна </w:t>
            </w:r>
            <w:r w:rsidRPr="00B75B08">
              <w:t>имет</w:t>
            </w:r>
            <w:r>
              <w:t>ь</w:t>
            </w:r>
            <w:r w:rsidRPr="00B75B08">
              <w:t xml:space="preserve"> две раздельные подушки. </w:t>
            </w:r>
            <w:proofErr w:type="gramStart"/>
            <w:r w:rsidRPr="00B75B08">
              <w:t>Мягкие  формы</w:t>
            </w:r>
            <w:proofErr w:type="gramEnd"/>
            <w:r w:rsidRPr="00B75B08">
              <w:t xml:space="preserve"> должны сочетаться с высоким комфортом благодаря использованию комбинации из  наполнителей: </w:t>
            </w:r>
            <w:proofErr w:type="spellStart"/>
            <w:r w:rsidRPr="00B75B08">
              <w:t>пенополиуретана</w:t>
            </w:r>
            <w:proofErr w:type="spellEnd"/>
            <w:r w:rsidRPr="00B75B08">
              <w:t xml:space="preserve"> </w:t>
            </w:r>
            <w:r w:rsidRPr="00B75B08">
              <w:rPr>
                <w:rFonts w:eastAsia="GOSTTypeA"/>
              </w:rPr>
              <w:t xml:space="preserve">ST2536- </w:t>
            </w:r>
            <w:r w:rsidRPr="00B75B08">
              <w:rPr>
                <w:rFonts w:eastAsia="GOSTTypeA"/>
                <w:lang w:val="en-US"/>
              </w:rPr>
              <w:t>ST</w:t>
            </w:r>
            <w:r w:rsidRPr="00B75B08">
              <w:rPr>
                <w:rFonts w:eastAsia="GOSTTypeA"/>
              </w:rPr>
              <w:t xml:space="preserve"> , EL2545 </w:t>
            </w:r>
            <w:r w:rsidRPr="00B75B08">
              <w:t>и синтепона</w:t>
            </w:r>
            <w:r w:rsidRPr="00B75B08">
              <w:rPr>
                <w:rFonts w:eastAsia="GOSTTypeA"/>
              </w:rPr>
              <w:t xml:space="preserve"> 150г/</w:t>
            </w:r>
            <w:proofErr w:type="spellStart"/>
            <w:r w:rsidRPr="00B75B08">
              <w:rPr>
                <w:rFonts w:eastAsia="GOSTTypeA"/>
              </w:rPr>
              <w:t>кв.м</w:t>
            </w:r>
            <w:proofErr w:type="spellEnd"/>
            <w:r w:rsidRPr="00B75B08">
              <w:t xml:space="preserve">. Внутренний каркас должен быть выполнен из экологически-чистых материалов: шлифованной березовой фанеры, шлифованной древесностружечной плиты и бруса древесины хвойных пород 8% влажности. Соединения деталей каркаса должны осуществляться с применением мебельных скоб.  Для достижения ортопедического эффекта должны </w:t>
            </w:r>
            <w:proofErr w:type="gramStart"/>
            <w:r w:rsidRPr="00B75B08">
              <w:t xml:space="preserve">использоваться </w:t>
            </w:r>
            <w:r w:rsidRPr="00B75B08">
              <w:rPr>
                <w:rStyle w:val="apple-converted-space"/>
                <w:color w:val="3C3C3C"/>
                <w:shd w:val="clear" w:color="auto" w:fill="FFFFFF"/>
              </w:rPr>
              <w:t> </w:t>
            </w:r>
            <w:r w:rsidRPr="00B75B08">
              <w:rPr>
                <w:color w:val="3C3C3C"/>
                <w:shd w:val="clear" w:color="auto" w:fill="FFFFFF"/>
              </w:rPr>
              <w:t>пружинные</w:t>
            </w:r>
            <w:proofErr w:type="gramEnd"/>
            <w:r w:rsidRPr="00B75B08">
              <w:rPr>
                <w:color w:val="3C3C3C"/>
                <w:shd w:val="clear" w:color="auto" w:fill="FFFFFF"/>
              </w:rPr>
              <w:t xml:space="preserve"> элементы "зигзаг"</w:t>
            </w:r>
            <w:r w:rsidRPr="00B75B08">
              <w:t xml:space="preserve">. </w:t>
            </w:r>
            <w:proofErr w:type="spellStart"/>
            <w:r w:rsidRPr="00B75B08">
              <w:t>Термовлагозащищающий</w:t>
            </w:r>
            <w:proofErr w:type="spellEnd"/>
            <w:r w:rsidRPr="00B75B08">
              <w:t xml:space="preserve"> слой из синтепона </w:t>
            </w:r>
            <w:proofErr w:type="gramStart"/>
            <w:r w:rsidRPr="00B75B08">
              <w:t>должен  обеспечивать</w:t>
            </w:r>
            <w:proofErr w:type="gramEnd"/>
            <w:r w:rsidRPr="00B75B08">
              <w:t xml:space="preserve"> защиту внутреннего наполнения. Подушки спинки должны быть из </w:t>
            </w:r>
            <w:proofErr w:type="spellStart"/>
            <w:r w:rsidRPr="00B75B08">
              <w:t>синтепуха</w:t>
            </w:r>
            <w:proofErr w:type="spellEnd"/>
            <w:r w:rsidRPr="00B75B08">
              <w:t xml:space="preserve">. Обивка: современный высококачественный "дышащий" материал — </w:t>
            </w:r>
            <w:proofErr w:type="spellStart"/>
            <w:r w:rsidRPr="00B75B08">
              <w:t>экокожа</w:t>
            </w:r>
            <w:proofErr w:type="spellEnd"/>
            <w:r w:rsidRPr="00B75B08">
              <w:t xml:space="preserve">. Покрытие должно гарантировать высокие эксплуатационные свойства: гигиеничность, устойчивость к воздействиям солнечных лучей, практичность в использовании и уходе, высокая износостойкость. На ощупь </w:t>
            </w:r>
            <w:proofErr w:type="gramStart"/>
            <w:r w:rsidRPr="00B75B08">
              <w:t>материал  мягкий</w:t>
            </w:r>
            <w:proofErr w:type="gramEnd"/>
            <w:r w:rsidRPr="00B75B08">
              <w:t xml:space="preserve"> и эластичный.  Ширина посадочного места должна быть на опорах не </w:t>
            </w:r>
            <w:proofErr w:type="gramStart"/>
            <w:r w:rsidRPr="00B75B08">
              <w:t>менее  1550</w:t>
            </w:r>
            <w:proofErr w:type="gramEnd"/>
            <w:r w:rsidRPr="00B75B08">
              <w:t xml:space="preserve"> мм и не более 1575 мм, глубина посадочного места не более 542 мм и не менее 530 мм. Высота посадочного места на опорах строго — 450 мм.  Ширина подлокотника не менее 140 мм и не более 149 мм.  Высота подлокотника от пола на опорах строго: 630 мм. Высота спинки от посадочного места строго: 450 мм. Диван должен </w:t>
            </w:r>
            <w:proofErr w:type="gramStart"/>
            <w:r w:rsidRPr="00B75B08">
              <w:t>быть  укомплектован</w:t>
            </w:r>
            <w:proofErr w:type="gramEnd"/>
            <w:r w:rsidRPr="00B75B08">
              <w:t xml:space="preserve"> хромированными опорами высотой не менее 35 мм и не более 43 мм. Цвет обивки: бежевый, </w:t>
            </w:r>
            <w:r w:rsidRPr="00B75B08">
              <w:rPr>
                <w:lang w:val="en-US"/>
              </w:rPr>
              <w:t>terra</w:t>
            </w:r>
            <w:r w:rsidRPr="00B75B08">
              <w:t xml:space="preserve"> 101,</w:t>
            </w:r>
            <w:r>
              <w:t xml:space="preserve"> </w:t>
            </w:r>
            <w:r w:rsidRPr="00B75B08">
              <w:t xml:space="preserve">материал- </w:t>
            </w:r>
            <w:proofErr w:type="spellStart"/>
            <w:r w:rsidRPr="00B75B08">
              <w:t>экокожа</w:t>
            </w:r>
            <w:proofErr w:type="spellEnd"/>
            <w:r w:rsidRPr="00B75B08">
              <w:t>.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50E49" w14:textId="77777777" w:rsidR="00B453EF" w:rsidRPr="00B75B08" w:rsidRDefault="00B453EF" w:rsidP="00B453EF">
            <w:pPr>
              <w:jc w:val="center"/>
              <w:rPr>
                <w:b/>
              </w:rPr>
            </w:pPr>
            <w:r w:rsidRPr="00B75B08">
              <w:rPr>
                <w:b/>
              </w:rPr>
              <w:lastRenderedPageBreak/>
              <w:t>1</w:t>
            </w:r>
          </w:p>
        </w:tc>
      </w:tr>
      <w:tr w:rsidR="00B453EF" w:rsidRPr="00B75B08" w14:paraId="0676D82D"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1E753" w14:textId="77777777" w:rsidR="00B453EF" w:rsidRPr="00B75B08" w:rsidRDefault="00B453EF" w:rsidP="00B453EF">
            <w:pPr>
              <w:jc w:val="center"/>
              <w:rPr>
                <w:b/>
              </w:rPr>
            </w:pPr>
            <w:r w:rsidRPr="00B75B08">
              <w:rPr>
                <w:b/>
              </w:rPr>
              <w:t>11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42A81" w14:textId="77777777" w:rsidR="00B453EF" w:rsidRPr="007354FC" w:rsidRDefault="00B453EF" w:rsidP="00B453EF">
            <w:pPr>
              <w:jc w:val="center"/>
              <w:rPr>
                <w:b/>
              </w:rPr>
            </w:pPr>
            <w:r w:rsidRPr="007354FC">
              <w:rPr>
                <w:b/>
              </w:rPr>
              <w:t xml:space="preserve">Кресло руководителя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F580D" w14:textId="77777777" w:rsidR="00B453EF" w:rsidRPr="00B75B08" w:rsidRDefault="00B453EF" w:rsidP="00B453EF">
            <w:pPr>
              <w:pStyle w:val="af5"/>
              <w:spacing w:after="0"/>
              <w:ind w:left="101" w:hanging="7"/>
            </w:pPr>
            <w:r w:rsidRPr="00B75B08">
              <w:t xml:space="preserve">Габаритные размеры: ширина не менее 700 мм и не более 710 мм, глубина не менее 700 мм и не более 710 мм, высота не менее 1160 мм и не более 1220 мм. Вращающееся кресло, оснащено пятилучевой хромированной крестовиной, с 5-ю пластиковыми роликами, диаметр крестовины не менее 710 мм и не более 710 мм. Диаметр штока 11 мм. Модель должна учитывать   анатомическое строение человека </w:t>
            </w:r>
            <w:proofErr w:type="gramStart"/>
            <w:r w:rsidRPr="00B75B08">
              <w:t>и  обеспечивать</w:t>
            </w:r>
            <w:proofErr w:type="gramEnd"/>
            <w:r w:rsidRPr="00B75B08">
              <w:t xml:space="preserve">  правильную посадку. Внутренняя центральная часть спинки мягкая и должна быть разделена на четыре части, сидение по центру должно быть разделено на три части. Сидение и спинка имеют декоративную прострочку, отделяющую центральную часть от края кресла на 100 мм справа и слева. Прострочка располагается по всей по длине спинки и сидения. Сиденье эргономичное, с закругленным передним краем. Ширина сиденья между подлокотниками: не менее 490 мм и не более 510 мм, глубина сиденья: не менее 470 мм и не более 480 мм.</w:t>
            </w:r>
            <w:r w:rsidRPr="00B75B08">
              <w:rPr>
                <w:b/>
              </w:rPr>
              <w:t xml:space="preserve"> </w:t>
            </w:r>
            <w:r w:rsidRPr="00B75B08">
              <w:t xml:space="preserve">Высота спинки не менее 715 мм и не более 720 мм. Обивка: высокотехнологичная искусственная кожа нового </w:t>
            </w:r>
            <w:r w:rsidRPr="00B75B08">
              <w:lastRenderedPageBreak/>
              <w:t xml:space="preserve">поколения, на не менее чем 70% состоящая из хлопка, мягкая, </w:t>
            </w:r>
            <w:proofErr w:type="spellStart"/>
            <w:r w:rsidRPr="00B75B08">
              <w:t>гипоаллергенная</w:t>
            </w:r>
            <w:proofErr w:type="spellEnd"/>
            <w:r w:rsidRPr="00B75B08">
              <w:t xml:space="preserve">, </w:t>
            </w:r>
            <w:proofErr w:type="spellStart"/>
            <w:r w:rsidRPr="00B75B08">
              <w:t>экологичная</w:t>
            </w:r>
            <w:proofErr w:type="spellEnd"/>
            <w:r w:rsidRPr="00B75B08">
              <w:t xml:space="preserve">, износостойкая. Обладает хорошими органолептическими показателями. Наполнение: поролон, либо </w:t>
            </w:r>
            <w:proofErr w:type="spellStart"/>
            <w:r w:rsidRPr="00B75B08">
              <w:t>пенополиуретан</w:t>
            </w:r>
            <w:proofErr w:type="spellEnd"/>
            <w:r w:rsidRPr="00B75B08">
              <w:t xml:space="preserve">. В центральной части спинки и сиденья выполнены глубокие стяжки и наклонные строчки, обеспечивающие дополнительную эргономику конструкции. Боковые части сиденья имеют дополнительный объем и образуют эргономичное углубление в центре для дополнительного удобства сидящего. Подлокотники закругленные, хромированные, высота подлокотников ориентировочно 200 мм. Верхняя часть подлокотников должна быть с накладками из материала обивки кресла. Опора типа "газлифт" с регулировкой высоты сиденья в диапазоне от 440 до 570 мм. Кресло оснащено механизмом качания с фиксацией спинки в одном вертикальном положении с винтовой регулировкой жесткости качания. Кресло выдерживает статическую нагрузку до 120 кг. Цвет подлокотников: хром, бежевый. Цвет обивки: бежевый, предпочтительно </w:t>
            </w:r>
            <w:proofErr w:type="spellStart"/>
            <w:r w:rsidRPr="00B75B08">
              <w:t>Terra</w:t>
            </w:r>
            <w:proofErr w:type="spellEnd"/>
            <w:r w:rsidRPr="00B75B08">
              <w:t xml:space="preserve"> 101 или аналогичный по качеству и текстуре материал.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1C59C" w14:textId="77777777" w:rsidR="00B453EF" w:rsidRPr="00B75B08" w:rsidRDefault="00B453EF" w:rsidP="00B453EF">
            <w:pPr>
              <w:jc w:val="center"/>
              <w:rPr>
                <w:b/>
              </w:rPr>
            </w:pPr>
            <w:r w:rsidRPr="00B75B08">
              <w:rPr>
                <w:b/>
              </w:rPr>
              <w:lastRenderedPageBreak/>
              <w:t>1</w:t>
            </w:r>
          </w:p>
        </w:tc>
      </w:tr>
      <w:tr w:rsidR="00B453EF" w:rsidRPr="00B75B08" w14:paraId="7856BC78"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FFC69" w14:textId="77777777" w:rsidR="00B453EF" w:rsidRPr="00B75B08" w:rsidRDefault="00B453EF" w:rsidP="00B453EF">
            <w:pPr>
              <w:jc w:val="center"/>
              <w:rPr>
                <w:b/>
              </w:rPr>
            </w:pPr>
            <w:r w:rsidRPr="00B75B08">
              <w:rPr>
                <w:b/>
              </w:rPr>
              <w:t>12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2F540" w14:textId="77777777" w:rsidR="00B453EF" w:rsidRPr="007354FC" w:rsidRDefault="00B453EF" w:rsidP="00B453EF">
            <w:pPr>
              <w:jc w:val="center"/>
              <w:rPr>
                <w:b/>
              </w:rPr>
            </w:pPr>
            <w:r w:rsidRPr="007354FC">
              <w:rPr>
                <w:b/>
              </w:rPr>
              <w:t>Стол</w:t>
            </w:r>
            <w:r>
              <w:rPr>
                <w:b/>
              </w:rPr>
              <w:t xml:space="preserve"> </w:t>
            </w:r>
            <w:proofErr w:type="gramStart"/>
            <w:r>
              <w:rPr>
                <w:b/>
              </w:rPr>
              <w:t>угловой</w:t>
            </w:r>
            <w:r w:rsidRPr="007354FC">
              <w:rPr>
                <w:b/>
              </w:rPr>
              <w:t xml:space="preserve">  правый</w:t>
            </w:r>
            <w:proofErr w:type="gramEnd"/>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77F6D" w14:textId="77777777" w:rsidR="00B453EF" w:rsidRPr="00B75B08" w:rsidRDefault="00B453EF" w:rsidP="00B453EF">
            <w:pPr>
              <w:pStyle w:val="af5"/>
              <w:ind w:left="101" w:hanging="7"/>
            </w:pPr>
            <w:r w:rsidRPr="00B75B08">
              <w:t>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w:t>
            </w:r>
            <w:r>
              <w:t xml:space="preserve"> с правой стороны</w:t>
            </w:r>
            <w:r w:rsidRPr="00B75B08">
              <w:t xml:space="preserve">.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sidRPr="00B75B08">
              <w:t>меламиновым</w:t>
            </w:r>
            <w:proofErr w:type="spellEnd"/>
            <w:r w:rsidRPr="00B75B08">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с 2-х сторонним </w:t>
            </w:r>
            <w:proofErr w:type="spellStart"/>
            <w:r w:rsidRPr="00B75B08">
              <w:t>меламиновым</w:t>
            </w:r>
            <w:proofErr w:type="spellEnd"/>
            <w:r w:rsidRPr="00B75B08">
              <w:t xml:space="preserve"> покрытием и облицован кромкой ABS более 0,9 мм, но менее 2 мм. Задняя стенка тумбы выполнена из ЛДСП не менее 18 мм и не более 22 мм с 2-х сторонним </w:t>
            </w:r>
            <w:proofErr w:type="spellStart"/>
            <w:r w:rsidRPr="00B75B08">
              <w:t>меламиновым</w:t>
            </w:r>
            <w:proofErr w:type="spellEnd"/>
            <w:r w:rsidRPr="00B75B08">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sidRPr="00B75B08">
              <w:t>фолдинг</w:t>
            </w:r>
            <w:proofErr w:type="spellEnd"/>
            <w:r w:rsidRPr="00B75B08">
              <w:t xml:space="preserve"> белого цвета, </w:t>
            </w:r>
            <w:r w:rsidRPr="00B75B08">
              <w:lastRenderedPageBreak/>
              <w:t xml:space="preserve">толщиной 12 мм. По периметру </w:t>
            </w:r>
            <w:proofErr w:type="spellStart"/>
            <w:r w:rsidRPr="00B75B08">
              <w:t>фолдингов</w:t>
            </w:r>
            <w:proofErr w:type="spellEnd"/>
            <w:r w:rsidRPr="00B75B08">
              <w:t xml:space="preserve"> имеется паз для вставки </w:t>
            </w:r>
            <w:proofErr w:type="spellStart"/>
            <w:r w:rsidRPr="00B75B08">
              <w:t>полика</w:t>
            </w:r>
            <w:proofErr w:type="spellEnd"/>
            <w:r w:rsidRPr="00B75B08">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sidRPr="00B75B08">
              <w:t>царги</w:t>
            </w:r>
            <w:proofErr w:type="spellEnd"/>
            <w:r w:rsidRPr="00B75B08">
              <w:t xml:space="preserve"> и фасадов: береза. Цвет каркаса: береза.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05703" w14:textId="77777777" w:rsidR="00B453EF" w:rsidRPr="00B75B08" w:rsidRDefault="00B453EF" w:rsidP="00B453EF">
            <w:pPr>
              <w:jc w:val="center"/>
              <w:rPr>
                <w:b/>
              </w:rPr>
            </w:pPr>
            <w:r>
              <w:rPr>
                <w:b/>
              </w:rPr>
              <w:lastRenderedPageBreak/>
              <w:t>2</w:t>
            </w:r>
          </w:p>
        </w:tc>
      </w:tr>
      <w:tr w:rsidR="00B453EF" w:rsidRPr="00B75B08" w14:paraId="28D07F16"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93225" w14:textId="77777777" w:rsidR="00B453EF" w:rsidRPr="00B75B08" w:rsidRDefault="00B453EF" w:rsidP="00B453EF">
            <w:pPr>
              <w:jc w:val="center"/>
              <w:rPr>
                <w:b/>
              </w:rPr>
            </w:pPr>
            <w:r w:rsidRPr="00B75B08">
              <w:rPr>
                <w:b/>
              </w:rPr>
              <w:t>13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744E" w14:textId="77777777" w:rsidR="00B453EF" w:rsidRPr="007354FC" w:rsidRDefault="00B453EF" w:rsidP="00B453EF">
            <w:pPr>
              <w:jc w:val="center"/>
              <w:rPr>
                <w:b/>
              </w:rPr>
            </w:pPr>
            <w:r w:rsidRPr="007354FC">
              <w:rPr>
                <w:b/>
              </w:rPr>
              <w:t>Стол</w:t>
            </w:r>
            <w:r>
              <w:rPr>
                <w:b/>
              </w:rPr>
              <w:t xml:space="preserve"> </w:t>
            </w:r>
            <w:proofErr w:type="gramStart"/>
            <w:r>
              <w:rPr>
                <w:b/>
              </w:rPr>
              <w:t>угловой</w:t>
            </w:r>
            <w:r w:rsidRPr="007354FC">
              <w:rPr>
                <w:b/>
              </w:rPr>
              <w:t xml:space="preserve">  </w:t>
            </w:r>
            <w:r>
              <w:rPr>
                <w:b/>
              </w:rPr>
              <w:t>левый</w:t>
            </w:r>
            <w:proofErr w:type="gramEnd"/>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BD62" w14:textId="77777777" w:rsidR="00B453EF" w:rsidRPr="00B75B08" w:rsidRDefault="00B453EF" w:rsidP="00B453EF">
            <w:pPr>
              <w:pStyle w:val="af5"/>
              <w:ind w:left="101" w:hanging="7"/>
            </w:pPr>
            <w:r w:rsidRPr="00B75B08">
              <w:t>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w:t>
            </w:r>
            <w:r>
              <w:t xml:space="preserve"> с левой стороны</w:t>
            </w:r>
            <w:r w:rsidRPr="00B75B08">
              <w:t xml:space="preserve">.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sidRPr="00B75B08">
              <w:t>меламиновым</w:t>
            </w:r>
            <w:proofErr w:type="spellEnd"/>
            <w:r w:rsidRPr="00B75B08">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с 2-х сторонним </w:t>
            </w:r>
            <w:proofErr w:type="spellStart"/>
            <w:r w:rsidRPr="00B75B08">
              <w:t>меламиновым</w:t>
            </w:r>
            <w:proofErr w:type="spellEnd"/>
            <w:r w:rsidRPr="00B75B08">
              <w:t xml:space="preserve"> покрытием и облицован кромкой ABS более 0,9 мм, но менее 2 мм. Задняя стенка тумбы выполнена из ЛДСП не менее 18 мм и не более 22 мм с 2-х сторонним </w:t>
            </w:r>
            <w:proofErr w:type="spellStart"/>
            <w:r w:rsidRPr="00B75B08">
              <w:t>меламиновым</w:t>
            </w:r>
            <w:proofErr w:type="spellEnd"/>
            <w:r w:rsidRPr="00B75B08">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w:t>
            </w:r>
            <w:r w:rsidRPr="00B75B08">
              <w:lastRenderedPageBreak/>
              <w:t>ящиков выполнены по системе ящик-</w:t>
            </w:r>
            <w:proofErr w:type="spellStart"/>
            <w:r w:rsidRPr="00B75B08">
              <w:t>фолдинг</w:t>
            </w:r>
            <w:proofErr w:type="spellEnd"/>
            <w:r w:rsidRPr="00B75B08">
              <w:t xml:space="preserve"> белого цвета, толщиной 12 мм. По периметру </w:t>
            </w:r>
            <w:proofErr w:type="spellStart"/>
            <w:r w:rsidRPr="00B75B08">
              <w:t>фолдингов</w:t>
            </w:r>
            <w:proofErr w:type="spellEnd"/>
            <w:r w:rsidRPr="00B75B08">
              <w:t xml:space="preserve"> имеется паз для вставки </w:t>
            </w:r>
            <w:proofErr w:type="spellStart"/>
            <w:r w:rsidRPr="00B75B08">
              <w:t>полика</w:t>
            </w:r>
            <w:proofErr w:type="spellEnd"/>
            <w:r w:rsidRPr="00B75B08">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sidRPr="00B75B08">
              <w:t>царги</w:t>
            </w:r>
            <w:proofErr w:type="spellEnd"/>
            <w:r w:rsidRPr="00B75B08">
              <w:t xml:space="preserve"> и фасадов: береза </w:t>
            </w:r>
            <w:proofErr w:type="spellStart"/>
            <w:r w:rsidRPr="00B75B08">
              <w:t>майнау</w:t>
            </w:r>
            <w:proofErr w:type="spellEnd"/>
            <w:r w:rsidRPr="00B75B08">
              <w:t xml:space="preserve">. Цвет каркаса: береза </w:t>
            </w:r>
            <w:proofErr w:type="spellStart"/>
            <w:r w:rsidRPr="00B75B08">
              <w:t>майнау</w:t>
            </w:r>
            <w:proofErr w:type="spellEnd"/>
            <w:r w:rsidRPr="00B75B08">
              <w:t>.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D4BC3" w14:textId="77777777" w:rsidR="00B453EF" w:rsidRPr="00B75B08" w:rsidRDefault="00B453EF" w:rsidP="00B453EF">
            <w:pPr>
              <w:jc w:val="center"/>
              <w:rPr>
                <w:b/>
              </w:rPr>
            </w:pPr>
            <w:r>
              <w:rPr>
                <w:b/>
              </w:rPr>
              <w:lastRenderedPageBreak/>
              <w:t>2</w:t>
            </w:r>
          </w:p>
        </w:tc>
      </w:tr>
      <w:tr w:rsidR="00B453EF" w:rsidRPr="00B75B08" w14:paraId="3D2A93C3"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84396" w14:textId="77777777" w:rsidR="00B453EF" w:rsidRPr="00B75B08" w:rsidRDefault="00B453EF" w:rsidP="00B453EF">
            <w:pPr>
              <w:jc w:val="center"/>
              <w:rPr>
                <w:b/>
              </w:rPr>
            </w:pPr>
            <w:r w:rsidRPr="00B75B08">
              <w:rPr>
                <w:b/>
              </w:rPr>
              <w:t>14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5AE1B" w14:textId="77777777" w:rsidR="00B453EF" w:rsidRPr="007354FC" w:rsidRDefault="00B453EF" w:rsidP="00B453EF">
            <w:pPr>
              <w:jc w:val="center"/>
              <w:rPr>
                <w:b/>
              </w:rPr>
            </w:pPr>
            <w:r w:rsidRPr="007354FC">
              <w:rPr>
                <w:b/>
              </w:rPr>
              <w:t xml:space="preserve">Столы прямоугольные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508C5" w14:textId="77777777" w:rsidR="00B453EF" w:rsidRPr="00B75B08" w:rsidRDefault="00B453EF" w:rsidP="00B453EF">
            <w:pPr>
              <w:ind w:left="101" w:hanging="7"/>
              <w:rPr>
                <w:b/>
              </w:rPr>
            </w:pPr>
            <w:r w:rsidRPr="00B75B08">
              <w:t xml:space="preserve">Габаритные размеры рабочего стола: Ширина не менее 1350 мм и не более 1430 мм, Глубина не менее 780 мм и не более 810 мм Высота не менее 745 мм и не более 755 мм. Столешница, прямоугольной формы выполнена из ЛДСП толщиной 22 мм с текстурированным покрытием. Каркас стола должен быть изготовлен из ЛДСП не менее 16 мм и не более 22 мм. Материал отличает повышенная влагостойкость, устойчивость к воздействию моющих веществ, термостойкость. Торцевые кромки столешницы по периметру облицованы кромкой </w:t>
            </w:r>
            <w:r w:rsidRPr="00B75B08">
              <w:rPr>
                <w:lang w:val="en-US"/>
              </w:rPr>
              <w:t>ABS</w:t>
            </w:r>
            <w:r w:rsidRPr="00B75B08">
              <w:t xml:space="preserve">, толщиной не менее 2 мм, </w:t>
            </w:r>
            <w:proofErr w:type="gramStart"/>
            <w:r w:rsidRPr="00B75B08">
              <w:t>по цвету</w:t>
            </w:r>
            <w:proofErr w:type="gramEnd"/>
            <w:r w:rsidRPr="00B75B08">
              <w:t xml:space="preserve"> совпадающему с </w:t>
            </w:r>
            <w:r>
              <w:t xml:space="preserve">цветом ЛДСП. Цвет береза </w:t>
            </w:r>
            <w:proofErr w:type="spellStart"/>
            <w:r>
              <w:t>майнау</w:t>
            </w:r>
            <w:proofErr w:type="spellEnd"/>
            <w:r w:rsidRPr="00B75B08">
              <w:rPr>
                <w:highlight w:val="yellow"/>
              </w:rPr>
              <w:t>.</w:t>
            </w:r>
            <w:r w:rsidRPr="00B75B08">
              <w:t xml:space="preserve"> Для изготовления рабочей зоны должны использоваться высококачественные современные материалы безопасные для здоровья человека. Изделие выполнено из ДСП плиты класс эмиссии – Е1, </w:t>
            </w:r>
            <w:r>
              <w:t>должно облада</w:t>
            </w:r>
            <w:r w:rsidRPr="00B75B08">
              <w:t>т</w:t>
            </w:r>
            <w:r>
              <w:t>ь</w:t>
            </w:r>
            <w:r w:rsidRPr="00B75B08">
              <w:t xml:space="preserve"> устойчивостью к истиранию, повышенной влагостойкостью, термостойкостью. Цвет</w:t>
            </w:r>
            <w:r>
              <w:t xml:space="preserve"> столешницы и каркаса-</w:t>
            </w:r>
            <w:r w:rsidRPr="00B75B08">
              <w:t xml:space="preserve"> береза</w:t>
            </w:r>
            <w:r>
              <w:t xml:space="preserve"> </w:t>
            </w:r>
            <w:proofErr w:type="spellStart"/>
            <w:r>
              <w:t>майнау</w:t>
            </w:r>
            <w:proofErr w:type="spellEnd"/>
            <w:r w:rsidRPr="00B75B08">
              <w:t xml:space="preserve">. Образцы цветового покрытия должны быть согласованы с заказчиком. Изделие поставляется в разобранном виде, упакованное в </w:t>
            </w:r>
            <w:proofErr w:type="spellStart"/>
            <w:r w:rsidRPr="00B75B08">
              <w:t>гофрокартон</w:t>
            </w:r>
            <w:proofErr w:type="spellEnd"/>
            <w:r w:rsidRPr="00B75B08">
              <w:t xml:space="preserve"> и защитную пленку.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E2191" w14:textId="77777777" w:rsidR="00B453EF" w:rsidRPr="00B75B08" w:rsidRDefault="00B453EF" w:rsidP="00B453EF">
            <w:pPr>
              <w:jc w:val="center"/>
              <w:rPr>
                <w:b/>
              </w:rPr>
            </w:pPr>
            <w:r>
              <w:rPr>
                <w:b/>
              </w:rPr>
              <w:t>5</w:t>
            </w:r>
          </w:p>
        </w:tc>
      </w:tr>
      <w:tr w:rsidR="00B453EF" w:rsidRPr="00B75B08" w14:paraId="713902C4"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382BF" w14:textId="77777777" w:rsidR="00B453EF" w:rsidRPr="00B75B08" w:rsidRDefault="00B453EF" w:rsidP="00B453EF">
            <w:pPr>
              <w:jc w:val="center"/>
              <w:rPr>
                <w:b/>
              </w:rPr>
            </w:pPr>
            <w:r w:rsidRPr="00B75B08">
              <w:rPr>
                <w:b/>
              </w:rPr>
              <w:t>15</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BAA3C" w14:textId="77777777" w:rsidR="00B453EF" w:rsidRPr="007354FC" w:rsidRDefault="00B453EF" w:rsidP="00B453EF">
            <w:pPr>
              <w:jc w:val="center"/>
              <w:rPr>
                <w:b/>
              </w:rPr>
            </w:pPr>
            <w:r>
              <w:rPr>
                <w:b/>
              </w:rPr>
              <w:t xml:space="preserve">Стеллаж </w:t>
            </w:r>
            <w:r w:rsidRPr="007354FC">
              <w:rPr>
                <w:b/>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E9943" w14:textId="77777777" w:rsidR="00B453EF" w:rsidRPr="00B75B08" w:rsidRDefault="00B453EF" w:rsidP="00B453EF">
            <w:pPr>
              <w:pStyle w:val="af5"/>
              <w:spacing w:after="0"/>
              <w:ind w:left="101" w:hanging="7"/>
            </w:pPr>
            <w:r w:rsidRPr="00B75B08">
              <w:rPr>
                <w:color w:val="000000"/>
              </w:rPr>
              <w:t xml:space="preserve">Габаритные размеры: ширина не менее 900 мм и не более 905 мм, глубина не менее 420 мм и не более 435 мм, высота не менее 1980 мм и не более 1999 мм. Массивный топ выполнен из ЛДСП не менее 28 мм и не более 32 мм </w:t>
            </w:r>
            <w:proofErr w:type="gramStart"/>
            <w:r w:rsidRPr="00B75B08">
              <w:rPr>
                <w:color w:val="000000"/>
              </w:rPr>
              <w:t>с  2</w:t>
            </w:r>
            <w:proofErr w:type="gramEnd"/>
            <w:r w:rsidRPr="00B75B08">
              <w:rPr>
                <w:color w:val="000000"/>
              </w:rPr>
              <w:t xml:space="preserve">-х сторонним </w:t>
            </w:r>
            <w:proofErr w:type="spellStart"/>
            <w:r w:rsidRPr="00B75B08">
              <w:rPr>
                <w:color w:val="000000"/>
              </w:rPr>
              <w:t>меламиновым</w:t>
            </w:r>
            <w:proofErr w:type="spellEnd"/>
            <w:r w:rsidRPr="00B75B08">
              <w:rPr>
                <w:color w:val="000000"/>
              </w:rPr>
              <w:t xml:space="preserve"> покрытием и облицован декоративной </w:t>
            </w:r>
            <w:proofErr w:type="spellStart"/>
            <w:r w:rsidRPr="00B75B08">
              <w:rPr>
                <w:color w:val="000000"/>
              </w:rPr>
              <w:t>декоративной</w:t>
            </w:r>
            <w:proofErr w:type="spellEnd"/>
            <w:r w:rsidRPr="00B75B08">
              <w:rPr>
                <w:color w:val="000000"/>
              </w:rPr>
              <w:t xml:space="preserve">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B75B08">
              <w:rPr>
                <w:color w:val="000000"/>
              </w:rPr>
              <w:t>с  2</w:t>
            </w:r>
            <w:proofErr w:type="gramEnd"/>
            <w:r w:rsidRPr="00B75B08">
              <w:rPr>
                <w:color w:val="000000"/>
              </w:rPr>
              <w:t xml:space="preserve">-х сторонним </w:t>
            </w:r>
            <w:proofErr w:type="spellStart"/>
            <w:r w:rsidRPr="00B75B08">
              <w:rPr>
                <w:color w:val="000000"/>
              </w:rPr>
              <w:t>меламиновым</w:t>
            </w:r>
            <w:proofErr w:type="spellEnd"/>
            <w:r w:rsidRPr="00B75B08">
              <w:rPr>
                <w:color w:val="000000"/>
              </w:rPr>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B75B08">
              <w:rPr>
                <w:color w:val="000000"/>
              </w:rPr>
              <w:t>меламиновым</w:t>
            </w:r>
            <w:proofErr w:type="spellEnd"/>
            <w:r w:rsidRPr="00B75B08">
              <w:rPr>
                <w:color w:val="000000"/>
              </w:rPr>
              <w:t xml:space="preserve"> покрытием. По всей высоте шкафа </w:t>
            </w:r>
            <w:r w:rsidRPr="00B75B08">
              <w:rPr>
                <w:color w:val="000000"/>
              </w:rPr>
              <w:lastRenderedPageBreak/>
              <w:t xml:space="preserve">расположены не менее чем 4 полки, образующие не менее 5 ниш. Верхняя часть шкафа открытая. Нижняя часть шкафа закрыта двумя глухими распашными дверями, каждая дверь оснащена широкой металлической ручкой в форме скобы, цвет ручек серебристый металлик.  Шкаф должен составлять комплект со шкафами-гардеробами и рабочими столами, должен соответствовать им по оттенку цветового покрытия и дизайну, а также совпадать со шкафами-гардеробами по размерам, что обеспечивает возможность стыковки их в линию.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Шкаф-стеллаж должен гармонировать с комплектами шкафов, с рабочими местами и другой мебелью, которые уже имеются в помещении, должен соответствовать им по оттенку цветового покрытия и дизайну. Цвет топа и фасадов: береза </w:t>
            </w:r>
            <w:proofErr w:type="spellStart"/>
            <w:r w:rsidRPr="00B75B08">
              <w:rPr>
                <w:color w:val="000000"/>
              </w:rPr>
              <w:t>майнау</w:t>
            </w:r>
            <w:proofErr w:type="spellEnd"/>
            <w:r w:rsidRPr="00B75B08">
              <w:rPr>
                <w:color w:val="000000"/>
              </w:rPr>
              <w:t xml:space="preserve">. Цвет каркаса: береза </w:t>
            </w:r>
            <w:proofErr w:type="spellStart"/>
            <w:r w:rsidRPr="00B75B08">
              <w:rPr>
                <w:color w:val="000000"/>
              </w:rPr>
              <w:t>майнау</w:t>
            </w:r>
            <w:proofErr w:type="spellEnd"/>
            <w:r w:rsidRPr="00B75B08">
              <w:rPr>
                <w:color w:val="000000"/>
              </w:rPr>
              <w:t xml:space="preserve">. Образцы цветового покрытия должны быть согласованы с заказчиком. </w:t>
            </w:r>
          </w:p>
          <w:p w14:paraId="49FA7488" w14:textId="77777777" w:rsidR="00B453EF" w:rsidRPr="00B75B08" w:rsidRDefault="00B453EF" w:rsidP="00B453EF">
            <w:pPr>
              <w:ind w:left="101" w:hanging="7"/>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57367" w14:textId="77777777" w:rsidR="00B453EF" w:rsidRPr="00B75B08" w:rsidRDefault="00B453EF" w:rsidP="00B453EF">
            <w:pPr>
              <w:jc w:val="center"/>
              <w:rPr>
                <w:b/>
              </w:rPr>
            </w:pPr>
            <w:r>
              <w:rPr>
                <w:b/>
              </w:rPr>
              <w:lastRenderedPageBreak/>
              <w:t>5</w:t>
            </w:r>
          </w:p>
        </w:tc>
      </w:tr>
      <w:tr w:rsidR="00B453EF" w:rsidRPr="00B75B08" w14:paraId="248FD1A1"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C1CEE" w14:textId="77777777" w:rsidR="00B453EF" w:rsidRPr="00B75B08" w:rsidRDefault="00B453EF" w:rsidP="00B453EF">
            <w:pPr>
              <w:jc w:val="center"/>
              <w:rPr>
                <w:b/>
              </w:rPr>
            </w:pPr>
            <w:r w:rsidRPr="00B75B08">
              <w:rPr>
                <w:b/>
              </w:rPr>
              <w:t>16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E9686" w14:textId="77777777" w:rsidR="00B453EF" w:rsidRPr="007354FC" w:rsidRDefault="00B453EF" w:rsidP="00B453EF">
            <w:pPr>
              <w:jc w:val="center"/>
              <w:rPr>
                <w:b/>
              </w:rPr>
            </w:pPr>
            <w:r w:rsidRPr="007354FC">
              <w:rPr>
                <w:b/>
              </w:rPr>
              <w:t>Стойка для бутылок</w:t>
            </w:r>
            <w:r>
              <w:rPr>
                <w:b/>
              </w:rPr>
              <w:t>,</w:t>
            </w:r>
            <w:r w:rsidRPr="007354FC">
              <w:rPr>
                <w:b/>
              </w:rPr>
              <w:t xml:space="preserve"> металл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17822" w14:textId="77777777" w:rsidR="00B453EF" w:rsidRPr="00B75B08" w:rsidRDefault="00B453EF" w:rsidP="00B453EF">
            <w:pPr>
              <w:pStyle w:val="af5"/>
              <w:spacing w:after="0"/>
              <w:ind w:left="101" w:hanging="7"/>
            </w:pPr>
            <w:r w:rsidRPr="00B75B08">
              <w:t xml:space="preserve">Габаритные размеры: ширина не менее 942 мм и не более 947 мм, глубина не менее 439 мм и не более 442 мм, высота не менее 1154 мм и не более 1157 мм. Стеллаж должен быть предназначен для удобного хранения бутилированной воды на минимальной площади. Бутыль вмещает в себя девятнадцать литров. Стеллаж должен быть сборно-разборной конструкции, в комплект входит не более 4 стоек и не более 4-ех полок на 3 </w:t>
            </w:r>
            <w:proofErr w:type="spellStart"/>
            <w:r w:rsidRPr="00B75B08">
              <w:t>бутыля</w:t>
            </w:r>
            <w:proofErr w:type="spellEnd"/>
            <w:r w:rsidRPr="00B75B08">
              <w:t xml:space="preserve">. Стеллаж должен быть выполнен из низкоуглеродистой стали с обязательным применением профиля размером 40*20*1,5 и круглой трубы строго </w:t>
            </w:r>
            <w:r w:rsidRPr="00B75B08">
              <w:rPr>
                <w:lang w:val="en-US"/>
              </w:rPr>
              <w:t>d</w:t>
            </w:r>
            <w:r w:rsidRPr="00B75B08">
              <w:t xml:space="preserve">25х1,5. Конструкция на основе вертикальных стоек. Длина направляющих и угол наклона оптимальный для удобства размещения бутылей. основание стеллажа не замкнуто, что удобно для уборки пола. Стеллаж должен иметь пластиковые заглушки, предохраняющие пол от царапин. Особенностью данной конструкции являются специально разработанные кронштейны, приваренные к стойкам стеллажа. Данный тип конструкции должен обеспечивать быструю </w:t>
            </w:r>
            <w:proofErr w:type="spellStart"/>
            <w:proofErr w:type="gramStart"/>
            <w:r w:rsidRPr="00B75B08">
              <w:t>сборку,вся</w:t>
            </w:r>
            <w:proofErr w:type="spellEnd"/>
            <w:proofErr w:type="gramEnd"/>
            <w:r w:rsidRPr="00B75B08">
              <w:t xml:space="preserve"> фурнитура должна находиться с внутренней стороны, а также обеспечивать максимально жесткую конструкцию. Конструкция данного кронштейна должна быть разработана под профиль 40х20х1,5 и обеспечивать плотное захождение профиля и фиксация его на резьбовое соединение. Изделие окрашивается методом высокотемпературного запекания (порошковая покраска). Цвет: серый, глянцевая краска-хром (предпочтительно 9006). Образцы цветового покрытия должны быть согласованы с заказчиком.</w:t>
            </w:r>
          </w:p>
          <w:p w14:paraId="122A87F2" w14:textId="77777777" w:rsidR="00B453EF" w:rsidRPr="00B75B08" w:rsidRDefault="00B453EF" w:rsidP="00B453EF">
            <w:pPr>
              <w:ind w:left="101" w:hanging="7"/>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E0F5B" w14:textId="77777777" w:rsidR="00B453EF" w:rsidRPr="00B75B08" w:rsidRDefault="00B453EF" w:rsidP="00B453EF">
            <w:pPr>
              <w:jc w:val="center"/>
              <w:rPr>
                <w:b/>
              </w:rPr>
            </w:pPr>
            <w:r>
              <w:rPr>
                <w:b/>
              </w:rPr>
              <w:t>1</w:t>
            </w:r>
          </w:p>
        </w:tc>
      </w:tr>
      <w:tr w:rsidR="00B453EF" w:rsidRPr="00B75B08" w14:paraId="1DBC5EBC" w14:textId="77777777" w:rsidTr="00B453EF">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9D07A" w14:textId="77777777" w:rsidR="00B453EF" w:rsidRPr="00B75B08" w:rsidRDefault="00B453EF" w:rsidP="00B453EF">
            <w:pPr>
              <w:jc w:val="center"/>
              <w:rPr>
                <w:b/>
              </w:rPr>
            </w:pPr>
            <w:r w:rsidRPr="00B75B08">
              <w:rPr>
                <w:b/>
              </w:rPr>
              <w:t>17</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F9AA2" w14:textId="77777777" w:rsidR="00B453EF" w:rsidRPr="007354FC" w:rsidRDefault="00B453EF" w:rsidP="00B453EF">
            <w:pPr>
              <w:jc w:val="center"/>
              <w:rPr>
                <w:b/>
              </w:rPr>
            </w:pPr>
            <w:r w:rsidRPr="007354FC">
              <w:rPr>
                <w:b/>
              </w:rPr>
              <w:t>Полка угловая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C092D" w14:textId="77777777" w:rsidR="00B453EF" w:rsidRPr="00B75B08" w:rsidRDefault="00B453EF" w:rsidP="00B453EF">
            <w:pPr>
              <w:ind w:left="101" w:hanging="7"/>
              <w:rPr>
                <w:b/>
              </w:rPr>
            </w:pPr>
            <w:r>
              <w:t xml:space="preserve">Полка угловая должна состоять из 4-х небольших полок и не менее 6 шт. креплений к ним. Полка сделана в два уровня. </w:t>
            </w:r>
            <w:r w:rsidRPr="00B75B08">
              <w:t>Габаритные размеры: Ширина</w:t>
            </w:r>
            <w:r>
              <w:t xml:space="preserve"> по двум сторонам полки</w:t>
            </w:r>
            <w:r w:rsidRPr="00B75B08">
              <w:t xml:space="preserve"> не менее </w:t>
            </w:r>
            <w:r>
              <w:t>995</w:t>
            </w:r>
            <w:r w:rsidRPr="00B75B08">
              <w:t xml:space="preserve"> мм и не более </w:t>
            </w:r>
            <w:r>
              <w:t>1010 мм</w:t>
            </w:r>
            <w:r w:rsidRPr="00B75B08">
              <w:t xml:space="preserve"> Глубина </w:t>
            </w:r>
            <w:r>
              <w:t xml:space="preserve">полки </w:t>
            </w:r>
            <w:r w:rsidRPr="00B75B08">
              <w:t xml:space="preserve">не менее </w:t>
            </w:r>
            <w:r>
              <w:t>380</w:t>
            </w:r>
            <w:r w:rsidRPr="00B75B08">
              <w:t xml:space="preserve"> мм и не более </w:t>
            </w:r>
            <w:r>
              <w:t xml:space="preserve">399 мм Высота не </w:t>
            </w:r>
            <w:proofErr w:type="gramStart"/>
            <w:r>
              <w:t xml:space="preserve">менее </w:t>
            </w:r>
            <w:r w:rsidRPr="00B75B08">
              <w:t xml:space="preserve"> </w:t>
            </w:r>
            <w:r>
              <w:t>410</w:t>
            </w:r>
            <w:proofErr w:type="gramEnd"/>
            <w:r>
              <w:t xml:space="preserve"> </w:t>
            </w:r>
            <w:r w:rsidRPr="00B75B08">
              <w:t xml:space="preserve">мм и не более </w:t>
            </w:r>
            <w:r>
              <w:t>420</w:t>
            </w:r>
            <w:r w:rsidRPr="00B75B08">
              <w:t xml:space="preserve"> мм.</w:t>
            </w:r>
            <w:r>
              <w:t xml:space="preserve"> </w:t>
            </w:r>
            <w:r w:rsidRPr="00B75B08">
              <w:t xml:space="preserve"> </w:t>
            </w:r>
            <w:r>
              <w:t xml:space="preserve"> Расстояние между полок должно быть не менее 345 и не более 350 мм. Полка должна быть угловая и должна быть выполнена</w:t>
            </w:r>
            <w:r w:rsidRPr="00B75B08">
              <w:t xml:space="preserve"> из ЛДСП толщиной 22 мм </w:t>
            </w:r>
            <w:r w:rsidRPr="00B75B08">
              <w:lastRenderedPageBreak/>
              <w:t>с текстурированным покрытием. Материал отличает повышенная влагостойкость, устойчивость к воздействию моющих веществ, т</w:t>
            </w:r>
            <w:r>
              <w:t>ермостойкость. Торцевые кромки полки</w:t>
            </w:r>
            <w:r w:rsidRPr="00B75B08">
              <w:t xml:space="preserve"> по периметру</w:t>
            </w:r>
            <w:r>
              <w:t xml:space="preserve"> должны быть</w:t>
            </w:r>
            <w:r w:rsidRPr="00B75B08">
              <w:t xml:space="preserve"> облицованы кромкой </w:t>
            </w:r>
            <w:r w:rsidRPr="00B75B08">
              <w:rPr>
                <w:lang w:val="en-US"/>
              </w:rPr>
              <w:t>ABS</w:t>
            </w:r>
            <w:r w:rsidRPr="00B75B08">
              <w:t>, толщиной не менее 2 мм</w:t>
            </w:r>
            <w:r>
              <w:t xml:space="preserve"> и не более 3 мм</w:t>
            </w:r>
            <w:r w:rsidRPr="00B75B08">
              <w:t xml:space="preserve">, </w:t>
            </w:r>
            <w:proofErr w:type="gramStart"/>
            <w:r w:rsidRPr="00B75B08">
              <w:t>по цвету</w:t>
            </w:r>
            <w:proofErr w:type="gramEnd"/>
            <w:r w:rsidRPr="00B75B08">
              <w:t xml:space="preserve"> совпадающему с </w:t>
            </w:r>
            <w:r>
              <w:t xml:space="preserve">цветом ЛДСП. Цвет береза </w:t>
            </w:r>
            <w:proofErr w:type="spellStart"/>
            <w:r>
              <w:t>майнау</w:t>
            </w:r>
            <w:proofErr w:type="spellEnd"/>
            <w:r w:rsidRPr="00B75B08">
              <w:rPr>
                <w:highlight w:val="yellow"/>
              </w:rPr>
              <w:t>.</w:t>
            </w:r>
            <w:r w:rsidRPr="00B75B08">
              <w:t xml:space="preserve"> Для изготовления </w:t>
            </w:r>
            <w:r>
              <w:t xml:space="preserve">полки </w:t>
            </w:r>
            <w:r w:rsidRPr="00B75B08">
              <w:t xml:space="preserve">должны использоваться высококачественные современные материалы безопасные для здоровья человека. Изделие выполнено из ДСП плиты класс эмиссии – Е1, </w:t>
            </w:r>
            <w:r>
              <w:t>должно облада</w:t>
            </w:r>
            <w:r w:rsidRPr="00B75B08">
              <w:t>т</w:t>
            </w:r>
            <w:r>
              <w:t>ь</w:t>
            </w:r>
            <w:r w:rsidRPr="00B75B08">
              <w:t xml:space="preserve"> устойчивостью к истиранию, повышенной влагостойкостью, термостойкостью. Цвет</w:t>
            </w:r>
            <w:r>
              <w:t xml:space="preserve"> -</w:t>
            </w:r>
            <w:r w:rsidRPr="00B75B08">
              <w:t xml:space="preserve"> береза</w:t>
            </w:r>
            <w:r>
              <w:t xml:space="preserve"> </w:t>
            </w:r>
            <w:proofErr w:type="spellStart"/>
            <w:r>
              <w:t>майнау</w:t>
            </w:r>
            <w:proofErr w:type="spellEnd"/>
            <w:r w:rsidRPr="00B75B08">
              <w:t xml:space="preserve">. Образцы цветового покрытия должны быть согласованы с заказчиком. Изделие поставляется в разобранном виде, упакованное в </w:t>
            </w:r>
            <w:proofErr w:type="spellStart"/>
            <w:r w:rsidRPr="00B75B08">
              <w:t>гофрокартон</w:t>
            </w:r>
            <w:proofErr w:type="spellEnd"/>
            <w:r w:rsidRPr="00B75B08">
              <w:t xml:space="preserve"> и защитную пленку.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D265" w14:textId="77777777" w:rsidR="00B453EF" w:rsidRPr="00B75B08" w:rsidRDefault="00B453EF" w:rsidP="00B453EF">
            <w:pPr>
              <w:jc w:val="center"/>
              <w:rPr>
                <w:b/>
              </w:rPr>
            </w:pPr>
            <w:r>
              <w:rPr>
                <w:b/>
              </w:rPr>
              <w:lastRenderedPageBreak/>
              <w:t>1</w:t>
            </w:r>
          </w:p>
        </w:tc>
      </w:tr>
    </w:tbl>
    <w:p w14:paraId="03C383C6" w14:textId="77777777" w:rsidR="00146F5C" w:rsidRPr="00146F5C" w:rsidRDefault="00146F5C" w:rsidP="00146F5C">
      <w:pPr>
        <w:widowControl w:val="0"/>
        <w:suppressAutoHyphens/>
        <w:rPr>
          <w:rFonts w:eastAsia="SimSun" w:cs="Mangal"/>
          <w:kern w:val="1"/>
          <w:lang w:eastAsia="hi-IN" w:bidi="hi-IN"/>
        </w:rPr>
      </w:pPr>
    </w:p>
    <w:p w14:paraId="7EA2E671" w14:textId="77777777" w:rsidR="00146F5C" w:rsidRPr="00146F5C" w:rsidRDefault="00146F5C" w:rsidP="00146F5C">
      <w:pPr>
        <w:widowControl w:val="0"/>
        <w:suppressAutoHyphens/>
        <w:rPr>
          <w:rFonts w:eastAsia="SimSun" w:cs="Mangal"/>
          <w:kern w:val="1"/>
          <w:lang w:eastAsia="hi-IN" w:bidi="hi-IN"/>
        </w:rPr>
      </w:pPr>
    </w:p>
    <w:p w14:paraId="4A6F8100" w14:textId="77777777" w:rsidR="00146F5C" w:rsidRPr="00146F5C" w:rsidRDefault="00146F5C" w:rsidP="00146F5C">
      <w:pPr>
        <w:spacing w:line="360" w:lineRule="auto"/>
        <w:rPr>
          <w:noProof/>
        </w:rPr>
      </w:pPr>
    </w:p>
    <w:p w14:paraId="32B4B1E5" w14:textId="076AF05C" w:rsidR="00B453EF" w:rsidRDefault="00B453EF" w:rsidP="00146F5C">
      <w:pPr>
        <w:rPr>
          <w:noProof/>
        </w:rPr>
      </w:pPr>
      <w:r>
        <w:rPr>
          <w:noProof/>
        </w:rPr>
        <w:br w:type="page"/>
      </w:r>
    </w:p>
    <w:p w14:paraId="12794AAF" w14:textId="77777777" w:rsidR="00DF64F7" w:rsidRPr="00DF64F7" w:rsidRDefault="00DF64F7" w:rsidP="00DF64F7">
      <w:pPr>
        <w:keepNext/>
        <w:numPr>
          <w:ilvl w:val="0"/>
          <w:numId w:val="12"/>
        </w:numPr>
        <w:tabs>
          <w:tab w:val="left" w:pos="540"/>
          <w:tab w:val="left" w:pos="1134"/>
        </w:tabs>
        <w:spacing w:before="240" w:after="240"/>
        <w:outlineLvl w:val="0"/>
        <w:rPr>
          <w:b/>
          <w:bCs/>
          <w:lang w:eastAsia="en-US"/>
        </w:rPr>
      </w:pPr>
      <w:bookmarkStart w:id="2" w:name="_Справка_о_перечне"/>
      <w:bookmarkEnd w:id="2"/>
      <w:r w:rsidRPr="00DF64F7">
        <w:rPr>
          <w:b/>
          <w:bCs/>
          <w:lang w:eastAsia="en-US"/>
        </w:rPr>
        <w:lastRenderedPageBreak/>
        <w:t>ПРОЕКТ ДОГОВОРА.</w:t>
      </w:r>
    </w:p>
    <w:p w14:paraId="5232E84D" w14:textId="77777777" w:rsidR="00DF64F7" w:rsidRPr="00DF64F7" w:rsidRDefault="00DF64F7" w:rsidP="00DF64F7">
      <w:pPr>
        <w:widowControl w:val="0"/>
        <w:suppressAutoHyphens/>
        <w:autoSpaceDN w:val="0"/>
        <w:ind w:left="284" w:firstLine="567"/>
        <w:jc w:val="both"/>
        <w:textAlignment w:val="baseline"/>
        <w:rPr>
          <w:rFonts w:eastAsia="Calibri"/>
          <w:kern w:val="3"/>
        </w:rPr>
      </w:pPr>
    </w:p>
    <w:p w14:paraId="0606ABD1" w14:textId="77777777" w:rsidR="00DF64F7" w:rsidRPr="00DF64F7" w:rsidRDefault="00DF64F7" w:rsidP="00DF64F7">
      <w:pPr>
        <w:jc w:val="center"/>
      </w:pPr>
      <w:r w:rsidRPr="00DF64F7">
        <w:rPr>
          <w:b/>
        </w:rPr>
        <w:t xml:space="preserve">ДОГОВОР </w:t>
      </w:r>
      <w:proofErr w:type="gramStart"/>
      <w:r w:rsidRPr="00DF64F7">
        <w:rPr>
          <w:b/>
        </w:rPr>
        <w:t>ПОСТАВКИ  №</w:t>
      </w:r>
      <w:proofErr w:type="gramEnd"/>
      <w:r w:rsidRPr="00DF64F7">
        <w:rPr>
          <w:b/>
        </w:rPr>
        <w:t xml:space="preserve"> </w:t>
      </w:r>
    </w:p>
    <w:tbl>
      <w:tblPr>
        <w:tblW w:w="0" w:type="auto"/>
        <w:tblLayout w:type="fixed"/>
        <w:tblLook w:val="04A0" w:firstRow="1" w:lastRow="0" w:firstColumn="1" w:lastColumn="0" w:noHBand="0" w:noVBand="1"/>
      </w:tblPr>
      <w:tblGrid>
        <w:gridCol w:w="3358"/>
        <w:gridCol w:w="2900"/>
        <w:gridCol w:w="3678"/>
      </w:tblGrid>
      <w:tr w:rsidR="00DF64F7" w:rsidRPr="00DF64F7" w14:paraId="1CE74383" w14:textId="77777777" w:rsidTr="006B72D7">
        <w:tc>
          <w:tcPr>
            <w:tcW w:w="3358" w:type="dxa"/>
            <w:hideMark/>
          </w:tcPr>
          <w:p w14:paraId="48FA1C3C" w14:textId="4CD6BFDE" w:rsidR="00DF64F7" w:rsidRPr="00DF64F7" w:rsidRDefault="004E66D5" w:rsidP="004E66D5">
            <w:pPr>
              <w:snapToGrid w:val="0"/>
            </w:pPr>
            <w:r w:rsidRPr="00DF64F7">
              <w:t xml:space="preserve">г. Санкт-Петербург </w:t>
            </w:r>
          </w:p>
        </w:tc>
        <w:tc>
          <w:tcPr>
            <w:tcW w:w="2900" w:type="dxa"/>
          </w:tcPr>
          <w:p w14:paraId="3E1A0330" w14:textId="77777777" w:rsidR="00DF64F7" w:rsidRPr="00DF64F7" w:rsidRDefault="00DF64F7" w:rsidP="00DF64F7">
            <w:pPr>
              <w:snapToGrid w:val="0"/>
              <w:jc w:val="both"/>
            </w:pPr>
          </w:p>
        </w:tc>
        <w:tc>
          <w:tcPr>
            <w:tcW w:w="3678" w:type="dxa"/>
            <w:hideMark/>
          </w:tcPr>
          <w:p w14:paraId="06F916AB" w14:textId="5E56F78A" w:rsidR="00DF64F7" w:rsidRPr="00DF64F7" w:rsidRDefault="004E66D5" w:rsidP="004E66D5">
            <w:pPr>
              <w:snapToGrid w:val="0"/>
              <w:jc w:val="right"/>
            </w:pPr>
            <w:r w:rsidRPr="00DF64F7">
              <w:t>«___» _________ 20__ г</w:t>
            </w:r>
            <w:r>
              <w:t>.</w:t>
            </w:r>
          </w:p>
        </w:tc>
      </w:tr>
    </w:tbl>
    <w:p w14:paraId="6F15C491" w14:textId="77777777" w:rsidR="00DF64F7" w:rsidRPr="00DF64F7" w:rsidRDefault="00DF64F7" w:rsidP="00DF64F7">
      <w:pPr>
        <w:jc w:val="both"/>
      </w:pPr>
    </w:p>
    <w:p w14:paraId="3122CF8F" w14:textId="77777777" w:rsidR="00DF64F7" w:rsidRPr="00DF64F7" w:rsidRDefault="00DF64F7" w:rsidP="00DF64F7">
      <w:pPr>
        <w:jc w:val="both"/>
      </w:pPr>
      <w:r w:rsidRPr="00DF64F7">
        <w:t xml:space="preserve">___________________, в лице ______________________, действующего на основании ____________, именуемое далее по тексту «Продавец», и некоммерческая организация «Фонд – региональный оператор капитального ремонта общего имущества в многоквартирных домах», в лице генерального директора Шабурова Дениса Евгеньевича, действующего на основании Устава, именуемое далее по тексту «Покупатель» (далее совместно и по отдельности, именуемые - Стороны), заключили настоящий договор (далее - Договор) о нижеследующем: </w:t>
      </w:r>
    </w:p>
    <w:p w14:paraId="1F81758C" w14:textId="77777777" w:rsidR="00DF64F7" w:rsidRPr="00DF64F7" w:rsidRDefault="00DF64F7" w:rsidP="00DF64F7">
      <w:pPr>
        <w:jc w:val="center"/>
        <w:rPr>
          <w:b/>
        </w:rPr>
      </w:pPr>
      <w:r w:rsidRPr="00DF64F7">
        <w:rPr>
          <w:b/>
        </w:rPr>
        <w:t>1. Предмет договора</w:t>
      </w:r>
    </w:p>
    <w:p w14:paraId="4487321C" w14:textId="77777777" w:rsidR="00DF64F7" w:rsidRPr="00DF64F7" w:rsidRDefault="00DF64F7" w:rsidP="00DF64F7">
      <w:pPr>
        <w:jc w:val="both"/>
      </w:pPr>
    </w:p>
    <w:p w14:paraId="119A2322" w14:textId="77777777" w:rsidR="00DF64F7" w:rsidRPr="00DF64F7" w:rsidRDefault="00DF64F7" w:rsidP="00DF64F7">
      <w:pPr>
        <w:numPr>
          <w:ilvl w:val="1"/>
          <w:numId w:val="23"/>
        </w:numPr>
        <w:ind w:left="0" w:firstLine="708"/>
        <w:jc w:val="both"/>
      </w:pPr>
      <w:r w:rsidRPr="00DF64F7">
        <w:t>На условиях, установленных настоящим Договором, Продавец обязуется передать в собственность Покупателя мебель офисную и осуществить ее сборку и установку в количестве, комплектности и по техническим характеристикам, указанным в Спецификации (Приложение 1 к Договору) и Техническом задании на поставку мебели офисной (Приложение 2 к Договору) (далее – Товар), а Покупатель обязуется принять и оплатить Товар.</w:t>
      </w:r>
    </w:p>
    <w:p w14:paraId="6142835A" w14:textId="77777777" w:rsidR="00DF64F7" w:rsidRPr="00DF64F7" w:rsidRDefault="00DF64F7" w:rsidP="00DF64F7">
      <w:pPr>
        <w:ind w:firstLine="709"/>
        <w:jc w:val="both"/>
      </w:pPr>
      <w:r w:rsidRPr="00DF64F7">
        <w:t>1.2. Договор заключен по результатам Запроса цен (торгов) на право заключения договора   поставки мебели офисной для нужд Фонда на основании протокола рассмотрения и оценки запроса цен на поставку от «__</w:t>
      </w:r>
      <w:proofErr w:type="gramStart"/>
      <w:r w:rsidRPr="00DF64F7">
        <w:t>_»_</w:t>
      </w:r>
      <w:proofErr w:type="gramEnd"/>
      <w:r w:rsidRPr="00DF64F7">
        <w:t>______ 201_  №______.</w:t>
      </w:r>
    </w:p>
    <w:p w14:paraId="4FB5EFC8" w14:textId="77777777" w:rsidR="00DF64F7" w:rsidRPr="00DF64F7" w:rsidRDefault="00DF64F7" w:rsidP="00DF64F7">
      <w:pPr>
        <w:ind w:firstLine="709"/>
        <w:jc w:val="both"/>
      </w:pPr>
      <w:r w:rsidRPr="00DF64F7">
        <w:t>1.3.Место поставки Товара: 194044, Санкт-Петербург, ул. Тобольская, д. 6, литера А, 5, 6, 7, 8, 9, 10 этажи.</w:t>
      </w:r>
    </w:p>
    <w:p w14:paraId="11BCAE91" w14:textId="5F587EFA" w:rsidR="00DF64F7" w:rsidRPr="00DF64F7" w:rsidRDefault="00DF64F7" w:rsidP="00DF64F7">
      <w:pPr>
        <w:ind w:firstLine="708"/>
        <w:jc w:val="both"/>
      </w:pPr>
      <w:r w:rsidRPr="00DF64F7">
        <w:t xml:space="preserve">1.4. Срок поставки Товара – </w:t>
      </w:r>
      <w:r w:rsidR="00222460">
        <w:t>1</w:t>
      </w:r>
      <w:r w:rsidRPr="00DF64F7">
        <w:t>0 (Д</w:t>
      </w:r>
      <w:r w:rsidR="00222460">
        <w:t>есяти</w:t>
      </w:r>
      <w:r w:rsidRPr="00DF64F7">
        <w:t>) рабочих дней с момента заключения Договора.</w:t>
      </w:r>
    </w:p>
    <w:p w14:paraId="0E819B2A" w14:textId="77777777" w:rsidR="00DF64F7" w:rsidRPr="00DF64F7" w:rsidRDefault="00DF64F7" w:rsidP="00DF64F7">
      <w:pPr>
        <w:ind w:firstLine="708"/>
        <w:jc w:val="both"/>
      </w:pPr>
      <w:r w:rsidRPr="00DF64F7">
        <w:t>1.5. Срок сборки Товара – в течение 2-х рабочих дней со дня подачи заявки.</w:t>
      </w:r>
    </w:p>
    <w:p w14:paraId="1D2A4D5D" w14:textId="77777777" w:rsidR="00DF64F7" w:rsidRPr="00DF64F7" w:rsidRDefault="00DF64F7" w:rsidP="00DF64F7">
      <w:pPr>
        <w:ind w:firstLine="708"/>
        <w:jc w:val="both"/>
        <w:rPr>
          <w:bCs/>
          <w:lang w:eastAsia="ar-SA"/>
        </w:rPr>
      </w:pPr>
    </w:p>
    <w:p w14:paraId="7AE6979D" w14:textId="77777777" w:rsidR="00DF64F7" w:rsidRPr="00DF64F7" w:rsidRDefault="00DF64F7" w:rsidP="00DF64F7">
      <w:pPr>
        <w:jc w:val="center"/>
        <w:rPr>
          <w:b/>
          <w:bCs/>
          <w:lang w:eastAsia="ar-SA"/>
        </w:rPr>
      </w:pPr>
      <w:r w:rsidRPr="00DF64F7">
        <w:rPr>
          <w:b/>
          <w:bCs/>
          <w:lang w:eastAsia="ar-SA"/>
        </w:rPr>
        <w:t>2. Цена Договора и порядок расчетов</w:t>
      </w:r>
    </w:p>
    <w:p w14:paraId="7B535007" w14:textId="77777777" w:rsidR="00DF64F7" w:rsidRPr="00DF64F7" w:rsidRDefault="00DF64F7" w:rsidP="00DF64F7">
      <w:pPr>
        <w:ind w:firstLine="708"/>
      </w:pPr>
    </w:p>
    <w:p w14:paraId="46320F42" w14:textId="77777777" w:rsidR="00DF64F7" w:rsidRPr="00DF64F7" w:rsidRDefault="00DF64F7" w:rsidP="00DF64F7">
      <w:pPr>
        <w:ind w:firstLine="708"/>
        <w:jc w:val="both"/>
        <w:rPr>
          <w:color w:val="000000"/>
          <w:lang w:eastAsia="ar-SA"/>
        </w:rPr>
      </w:pPr>
      <w:r w:rsidRPr="00DF64F7">
        <w:t>2.1. Цена по настоящему Договору составляет</w:t>
      </w:r>
      <w:r w:rsidRPr="00DF64F7">
        <w:rPr>
          <w:color w:val="000000"/>
          <w:lang w:val="x-none" w:eastAsia="ar-SA"/>
        </w:rPr>
        <w:t xml:space="preserve"> </w:t>
      </w:r>
      <w:r w:rsidRPr="00DF64F7">
        <w:rPr>
          <w:color w:val="000000"/>
          <w:lang w:eastAsia="ar-SA"/>
        </w:rPr>
        <w:t>______________руб. (_________ рублей ______ копеек), в</w:t>
      </w:r>
      <w:r w:rsidRPr="00DF64F7">
        <w:rPr>
          <w:color w:val="000000"/>
          <w:lang w:val="x-none" w:eastAsia="ar-SA"/>
        </w:rPr>
        <w:t xml:space="preserve"> </w:t>
      </w:r>
      <w:r w:rsidRPr="00DF64F7">
        <w:rPr>
          <w:color w:val="000000"/>
          <w:lang w:eastAsia="ar-SA"/>
        </w:rPr>
        <w:t>том</w:t>
      </w:r>
      <w:r w:rsidRPr="00DF64F7">
        <w:rPr>
          <w:color w:val="000000"/>
          <w:lang w:val="x-none" w:eastAsia="ar-SA"/>
        </w:rPr>
        <w:t xml:space="preserve"> </w:t>
      </w:r>
      <w:r w:rsidRPr="00DF64F7">
        <w:rPr>
          <w:color w:val="000000"/>
          <w:lang w:eastAsia="ar-SA"/>
        </w:rPr>
        <w:t>числе</w:t>
      </w:r>
      <w:r w:rsidRPr="00DF64F7">
        <w:rPr>
          <w:color w:val="000000"/>
          <w:lang w:val="x-none" w:eastAsia="ar-SA"/>
        </w:rPr>
        <w:t xml:space="preserve"> </w:t>
      </w:r>
      <w:r w:rsidRPr="00DF64F7">
        <w:rPr>
          <w:color w:val="000000"/>
          <w:lang w:eastAsia="ar-SA"/>
        </w:rPr>
        <w:t>НДС</w:t>
      </w:r>
      <w:r w:rsidRPr="00DF64F7">
        <w:rPr>
          <w:color w:val="000000"/>
          <w:lang w:val="x-none" w:eastAsia="ar-SA"/>
        </w:rPr>
        <w:t xml:space="preserve"> – </w:t>
      </w:r>
      <w:r w:rsidRPr="00DF64F7">
        <w:rPr>
          <w:color w:val="000000"/>
          <w:lang w:eastAsia="ar-SA"/>
        </w:rPr>
        <w:t>___</w:t>
      </w:r>
      <w:r w:rsidRPr="00DF64F7">
        <w:rPr>
          <w:color w:val="000000"/>
          <w:lang w:val="x-none" w:eastAsia="ar-SA"/>
        </w:rPr>
        <w:t xml:space="preserve"> </w:t>
      </w:r>
      <w:proofErr w:type="spellStart"/>
      <w:r w:rsidRPr="00DF64F7">
        <w:rPr>
          <w:color w:val="000000"/>
          <w:lang w:eastAsia="ar-SA"/>
        </w:rPr>
        <w:t>руб</w:t>
      </w:r>
      <w:proofErr w:type="spellEnd"/>
      <w:r w:rsidRPr="00DF64F7">
        <w:rPr>
          <w:color w:val="000000"/>
          <w:lang w:val="x-none" w:eastAsia="ar-SA"/>
        </w:rPr>
        <w:t>.</w:t>
      </w:r>
      <w:r w:rsidRPr="00DF64F7">
        <w:rPr>
          <w:color w:val="000000"/>
          <w:lang w:eastAsia="ar-SA"/>
        </w:rPr>
        <w:t>, и</w:t>
      </w:r>
      <w:r w:rsidRPr="00DF64F7">
        <w:rPr>
          <w:color w:val="000000"/>
          <w:lang w:val="x-none" w:eastAsia="ar-SA"/>
        </w:rPr>
        <w:t xml:space="preserve"> </w:t>
      </w:r>
      <w:r w:rsidRPr="00DF64F7">
        <w:rPr>
          <w:color w:val="000000"/>
          <w:lang w:eastAsia="ar-SA"/>
        </w:rPr>
        <w:t>включает</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себя стоимость Товара, расходы Продавца по доставке Товара, подъему на этаж, сборке, вывозу упаковки и иные затраты, и расходы Продавца.</w:t>
      </w:r>
    </w:p>
    <w:p w14:paraId="0980346A" w14:textId="57F44BB4" w:rsidR="00DF64F7" w:rsidRPr="00DF64F7" w:rsidRDefault="00DF64F7" w:rsidP="00DF64F7">
      <w:pPr>
        <w:ind w:firstLine="708"/>
        <w:jc w:val="both"/>
        <w:rPr>
          <w:bCs/>
          <w:lang w:eastAsia="ar-SA"/>
        </w:rPr>
      </w:pPr>
      <w:r w:rsidRPr="00DF64F7">
        <w:rPr>
          <w:color w:val="000000"/>
          <w:lang w:eastAsia="ar-SA"/>
        </w:rPr>
        <w:t xml:space="preserve">2.2. </w:t>
      </w:r>
      <w:r w:rsidRPr="00DF64F7">
        <w:rPr>
          <w:bCs/>
          <w:lang w:eastAsia="ar-SA"/>
        </w:rPr>
        <w:t>П</w:t>
      </w:r>
      <w:r w:rsidRPr="00EA19C9">
        <w:rPr>
          <w:bCs/>
          <w:lang w:eastAsia="ar-SA"/>
        </w:rPr>
        <w:t>окупатель</w:t>
      </w:r>
      <w:r w:rsidRPr="00DF64F7">
        <w:rPr>
          <w:bCs/>
          <w:lang w:eastAsia="ar-SA"/>
        </w:rPr>
        <w:t xml:space="preserve"> оплачивает цену Договора, указанную в пункте 2.1. Договора, в полном объеме путем безналичного расчета на основании надлежаще оформленной товарной накладной</w:t>
      </w:r>
      <w:r w:rsidR="00EA19C9">
        <w:rPr>
          <w:bCs/>
          <w:lang w:eastAsia="ar-SA"/>
        </w:rPr>
        <w:t xml:space="preserve"> </w:t>
      </w:r>
      <w:r w:rsidR="00EA19C9">
        <w:t>и акта сдачи-приемки</w:t>
      </w:r>
      <w:r w:rsidRPr="00DF64F7">
        <w:rPr>
          <w:bCs/>
          <w:lang w:eastAsia="ar-SA"/>
        </w:rPr>
        <w:t xml:space="preserve">, выставленного Продавцом счета и счета-фактуры в течение 5 (пяти) банковских дней со дня подписания </w:t>
      </w:r>
      <w:r w:rsidR="00EA19C9">
        <w:t>акта сдачи-приемки</w:t>
      </w:r>
      <w:r w:rsidR="00EA19C9">
        <w:rPr>
          <w:bCs/>
          <w:lang w:eastAsia="ar-SA"/>
        </w:rPr>
        <w:t>.</w:t>
      </w:r>
      <w:r w:rsidRPr="00DF64F7">
        <w:rPr>
          <w:bCs/>
          <w:lang w:eastAsia="ar-SA"/>
        </w:rPr>
        <w:t xml:space="preserve"> В </w:t>
      </w:r>
      <w:r w:rsidR="001C159D">
        <w:rPr>
          <w:bCs/>
          <w:lang w:eastAsia="ar-SA"/>
        </w:rPr>
        <w:t>случае обнаружения недостатков</w:t>
      </w:r>
      <w:r w:rsidRPr="00DF64F7">
        <w:rPr>
          <w:bCs/>
          <w:lang w:eastAsia="ar-SA"/>
        </w:rPr>
        <w:t xml:space="preserve"> Продавец обязан устранить</w:t>
      </w:r>
      <w:r w:rsidR="001C159D">
        <w:rPr>
          <w:bCs/>
          <w:lang w:eastAsia="ar-SA"/>
        </w:rPr>
        <w:t xml:space="preserve"> их</w:t>
      </w:r>
      <w:r w:rsidRPr="00DF64F7">
        <w:rPr>
          <w:bCs/>
          <w:lang w:eastAsia="ar-SA"/>
        </w:rPr>
        <w:t xml:space="preserve"> в оговоренные сроки за счет своих средств.</w:t>
      </w:r>
    </w:p>
    <w:p w14:paraId="16678D65" w14:textId="77777777" w:rsidR="00DF64F7" w:rsidRPr="00DF64F7" w:rsidRDefault="00DF64F7" w:rsidP="00DF64F7">
      <w:pPr>
        <w:widowControl w:val="0"/>
        <w:suppressAutoHyphens/>
        <w:autoSpaceDE w:val="0"/>
        <w:autoSpaceDN w:val="0"/>
        <w:adjustRightInd w:val="0"/>
        <w:ind w:firstLine="851"/>
        <w:jc w:val="both"/>
        <w:rPr>
          <w:bCs/>
          <w:lang w:eastAsia="ar-SA"/>
        </w:rPr>
      </w:pPr>
      <w:r w:rsidRPr="00DF64F7">
        <w:rPr>
          <w:bCs/>
          <w:lang w:eastAsia="ar-SA"/>
        </w:rPr>
        <w:t>2.3. Датой оплаты считается дата списания денежных средств с расчетного счета Покупателя.</w:t>
      </w:r>
    </w:p>
    <w:p w14:paraId="1DA808BA" w14:textId="77777777" w:rsidR="00DF64F7" w:rsidRPr="00DF64F7" w:rsidRDefault="00DF64F7" w:rsidP="00DF64F7">
      <w:pPr>
        <w:widowControl w:val="0"/>
        <w:suppressAutoHyphens/>
        <w:autoSpaceDE w:val="0"/>
        <w:autoSpaceDN w:val="0"/>
        <w:adjustRightInd w:val="0"/>
        <w:ind w:firstLine="851"/>
        <w:jc w:val="both"/>
        <w:rPr>
          <w:lang w:eastAsia="ar-SA"/>
        </w:rPr>
      </w:pPr>
      <w:r w:rsidRPr="00DF64F7">
        <w:rPr>
          <w:bCs/>
          <w:lang w:eastAsia="ar-SA"/>
        </w:rPr>
        <w:t xml:space="preserve">2.4 </w:t>
      </w:r>
      <w:r w:rsidRPr="00DF64F7">
        <w:rPr>
          <w:lang w:eastAsia="ar-SA"/>
        </w:rPr>
        <w:t>Изменение</w:t>
      </w:r>
      <w:r w:rsidRPr="00DF64F7">
        <w:rPr>
          <w:lang w:val="x-none" w:eastAsia="ar-SA"/>
        </w:rPr>
        <w:t xml:space="preserve"> </w:t>
      </w:r>
      <w:r w:rsidRPr="00DF64F7">
        <w:rPr>
          <w:lang w:eastAsia="ar-SA"/>
        </w:rPr>
        <w:t>Продавцом цен</w:t>
      </w:r>
      <w:r w:rsidRPr="00DF64F7">
        <w:rPr>
          <w:lang w:val="x-none" w:eastAsia="ar-SA"/>
        </w:rPr>
        <w:t xml:space="preserve"> </w:t>
      </w:r>
      <w:r w:rsidRPr="00DF64F7">
        <w:rPr>
          <w:lang w:eastAsia="ar-SA"/>
        </w:rPr>
        <w:t>не</w:t>
      </w:r>
      <w:r w:rsidRPr="00DF64F7">
        <w:rPr>
          <w:lang w:val="x-none" w:eastAsia="ar-SA"/>
        </w:rPr>
        <w:t xml:space="preserve"> </w:t>
      </w:r>
      <w:r w:rsidRPr="00DF64F7">
        <w:rPr>
          <w:lang w:eastAsia="ar-SA"/>
        </w:rPr>
        <w:t>влечет</w:t>
      </w:r>
      <w:r w:rsidRPr="00DF64F7">
        <w:rPr>
          <w:lang w:val="x-none" w:eastAsia="ar-SA"/>
        </w:rPr>
        <w:t xml:space="preserve"> </w:t>
      </w:r>
      <w:r w:rsidRPr="00DF64F7">
        <w:rPr>
          <w:lang w:eastAsia="ar-SA"/>
        </w:rPr>
        <w:t>перерасчета</w:t>
      </w:r>
      <w:r w:rsidRPr="00DF64F7">
        <w:rPr>
          <w:lang w:val="x-none" w:eastAsia="ar-SA"/>
        </w:rPr>
        <w:t xml:space="preserve"> </w:t>
      </w:r>
      <w:r w:rsidRPr="00DF64F7">
        <w:rPr>
          <w:lang w:eastAsia="ar-SA"/>
        </w:rPr>
        <w:t>и изменения цены Договора в</w:t>
      </w:r>
      <w:r w:rsidRPr="00DF64F7">
        <w:rPr>
          <w:lang w:val="x-none" w:eastAsia="ar-SA"/>
        </w:rPr>
        <w:t xml:space="preserve"> </w:t>
      </w:r>
      <w:r w:rsidRPr="00DF64F7">
        <w:rPr>
          <w:lang w:eastAsia="ar-SA"/>
        </w:rPr>
        <w:t>период действия Договора.</w:t>
      </w:r>
    </w:p>
    <w:p w14:paraId="5263816A" w14:textId="77777777" w:rsidR="00DF64F7" w:rsidRPr="00DF64F7" w:rsidRDefault="00DF64F7" w:rsidP="00DF64F7">
      <w:pPr>
        <w:jc w:val="center"/>
        <w:rPr>
          <w:b/>
        </w:rPr>
      </w:pPr>
      <w:r w:rsidRPr="00DF64F7">
        <w:rPr>
          <w:b/>
        </w:rPr>
        <w:t>3. Приемка Товара</w:t>
      </w:r>
    </w:p>
    <w:p w14:paraId="4E68A20A" w14:textId="77777777" w:rsidR="00DF64F7" w:rsidRPr="00DF64F7" w:rsidRDefault="00DF64F7" w:rsidP="00DF64F7">
      <w:pPr>
        <w:ind w:firstLine="709"/>
        <w:jc w:val="both"/>
      </w:pPr>
      <w:r w:rsidRPr="00DF64F7">
        <w:t xml:space="preserve"> </w:t>
      </w:r>
    </w:p>
    <w:p w14:paraId="1F1D2E01" w14:textId="77777777" w:rsidR="00DF64F7" w:rsidRPr="00DF64F7" w:rsidRDefault="00DF64F7" w:rsidP="00DF64F7">
      <w:pPr>
        <w:ind w:firstLine="708"/>
        <w:jc w:val="both"/>
      </w:pPr>
      <w:r w:rsidRPr="00DF64F7">
        <w:t>3.1. Качество поставляемого Товара должно соответствовать обязательным требованиям действующих стандартов и техническим условиям предприятия-изготовителя.</w:t>
      </w:r>
    </w:p>
    <w:p w14:paraId="3D7AA412" w14:textId="77777777" w:rsidR="00DF64F7" w:rsidRPr="00DF64F7" w:rsidRDefault="00DF64F7" w:rsidP="00DF64F7">
      <w:pPr>
        <w:ind w:firstLine="708"/>
        <w:jc w:val="both"/>
        <w:rPr>
          <w:color w:val="000000"/>
        </w:rPr>
      </w:pPr>
      <w:r w:rsidRPr="00DF64F7">
        <w:t>3.2.    П</w:t>
      </w:r>
      <w:r w:rsidRPr="00DF64F7">
        <w:rPr>
          <w:color w:val="000000"/>
        </w:rPr>
        <w:t>ри доставке Товара Покупатель проверяет количество доставленного Товара.</w:t>
      </w:r>
    </w:p>
    <w:p w14:paraId="24F519DC" w14:textId="77777777" w:rsidR="00DF64F7" w:rsidRPr="00DF64F7" w:rsidRDefault="00DF64F7" w:rsidP="00DF64F7">
      <w:pPr>
        <w:ind w:firstLine="708"/>
        <w:jc w:val="both"/>
      </w:pPr>
      <w:r w:rsidRPr="00DF64F7">
        <w:rPr>
          <w:color w:val="000000"/>
        </w:rPr>
        <w:t xml:space="preserve">3.3. </w:t>
      </w:r>
      <w:r w:rsidRPr="00DF64F7">
        <w:t>Приемка Товара осуществляется по акту сдачи-приемки, который подписывается Сторонами после окончательной сборки Товара в помещениях Покупателя.</w:t>
      </w:r>
    </w:p>
    <w:p w14:paraId="69EDE629" w14:textId="77777777" w:rsidR="00DF64F7" w:rsidRPr="00DF64F7" w:rsidRDefault="00DF64F7" w:rsidP="00DF64F7">
      <w:pPr>
        <w:ind w:firstLine="708"/>
        <w:jc w:val="both"/>
      </w:pPr>
      <w:r w:rsidRPr="00DF64F7">
        <w:t>3.4. Право собственности на Товар переходит к Покупателю с момента подписания Сторонами акта сдачи-приемки Товара, товарной накладной, предоставления Продавцом счета-фактуры.</w:t>
      </w:r>
    </w:p>
    <w:p w14:paraId="66A3998B" w14:textId="77777777" w:rsidR="00DF64F7" w:rsidRPr="00DF64F7" w:rsidRDefault="00DF64F7" w:rsidP="00DF64F7">
      <w:pPr>
        <w:ind w:firstLine="708"/>
        <w:jc w:val="both"/>
      </w:pPr>
      <w:r w:rsidRPr="00DF64F7">
        <w:lastRenderedPageBreak/>
        <w:t>3.5. При наличии у Покупателя замечаний по количеству, качеству, техническим характеристикам Товара, Покупатель вправе направить в адрес Продавца соответствующее уведомление с требованием устранить выявленные недостатки.</w:t>
      </w:r>
    </w:p>
    <w:p w14:paraId="2D4663DB" w14:textId="77777777" w:rsidR="00DF64F7" w:rsidRPr="00DF64F7" w:rsidRDefault="00DF64F7" w:rsidP="00DF64F7">
      <w:pPr>
        <w:jc w:val="center"/>
        <w:rPr>
          <w:b/>
        </w:rPr>
      </w:pPr>
    </w:p>
    <w:p w14:paraId="007193CA" w14:textId="77777777" w:rsidR="00DF64F7" w:rsidRPr="00DF64F7" w:rsidRDefault="00DF64F7" w:rsidP="00DF64F7">
      <w:pPr>
        <w:jc w:val="center"/>
        <w:rPr>
          <w:b/>
        </w:rPr>
      </w:pPr>
      <w:r w:rsidRPr="00DF64F7">
        <w:rPr>
          <w:b/>
        </w:rPr>
        <w:t>4. Права и обязанности сторон</w:t>
      </w:r>
    </w:p>
    <w:p w14:paraId="203F6DF3" w14:textId="77777777" w:rsidR="00DF64F7" w:rsidRPr="00DF64F7" w:rsidRDefault="00DF64F7" w:rsidP="00DF64F7">
      <w:pPr>
        <w:ind w:firstLine="540"/>
        <w:jc w:val="center"/>
        <w:rPr>
          <w:b/>
        </w:rPr>
      </w:pPr>
    </w:p>
    <w:p w14:paraId="3C69B448" w14:textId="77777777" w:rsidR="00DF64F7" w:rsidRPr="00DF64F7" w:rsidRDefault="00DF64F7" w:rsidP="00DF64F7">
      <w:pPr>
        <w:ind w:firstLine="709"/>
        <w:jc w:val="both"/>
      </w:pPr>
      <w:r w:rsidRPr="00DF64F7">
        <w:t>4.1. Покупатель обязуется:</w:t>
      </w:r>
    </w:p>
    <w:p w14:paraId="3E360B8E" w14:textId="77777777" w:rsidR="00DF64F7" w:rsidRPr="00DF64F7" w:rsidRDefault="00DF64F7" w:rsidP="00DF64F7">
      <w:pPr>
        <w:ind w:firstLine="709"/>
        <w:jc w:val="both"/>
      </w:pPr>
      <w:r w:rsidRPr="00DF64F7">
        <w:t>4.1.1. Обеспечить Продавцу возможность доставки и сборки Товара по адресу, указанному в п. 1.3. настоящего Договора, в течение сроков, установленных в пунктах 1.4., 1.5. настоящего Договора.</w:t>
      </w:r>
    </w:p>
    <w:p w14:paraId="3A661D34" w14:textId="77777777" w:rsidR="00DF64F7" w:rsidRPr="00DF64F7" w:rsidRDefault="00DF64F7" w:rsidP="00DF64F7">
      <w:pPr>
        <w:ind w:firstLine="709"/>
        <w:jc w:val="both"/>
      </w:pPr>
      <w:r w:rsidRPr="00DF64F7">
        <w:t>4.1.2. Принять надлежащим образом поставленный Товар.</w:t>
      </w:r>
    </w:p>
    <w:p w14:paraId="7A7B2CD4" w14:textId="77777777" w:rsidR="00DF64F7" w:rsidRPr="00DF64F7" w:rsidRDefault="00DF64F7" w:rsidP="00DF64F7">
      <w:pPr>
        <w:ind w:firstLine="709"/>
        <w:jc w:val="both"/>
      </w:pPr>
      <w:r w:rsidRPr="00DF64F7">
        <w:t>4.1.3. Оплатить Товар в соответствии с условиями, установленными настоящим Договором.</w:t>
      </w:r>
    </w:p>
    <w:p w14:paraId="6273B228" w14:textId="77777777" w:rsidR="00DF64F7" w:rsidRPr="00DF64F7" w:rsidRDefault="00DF64F7" w:rsidP="00DF64F7">
      <w:pPr>
        <w:ind w:firstLine="709"/>
        <w:jc w:val="both"/>
      </w:pPr>
      <w:r w:rsidRPr="00DF64F7">
        <w:t xml:space="preserve">4.2. Продавец обязуется: </w:t>
      </w:r>
    </w:p>
    <w:p w14:paraId="0B868D2A" w14:textId="77777777" w:rsidR="00DF64F7" w:rsidRPr="00DF64F7" w:rsidRDefault="00DF64F7" w:rsidP="00DF64F7">
      <w:pPr>
        <w:ind w:firstLine="709"/>
        <w:jc w:val="both"/>
      </w:pPr>
      <w:r w:rsidRPr="00DF64F7">
        <w:t xml:space="preserve">4.2.1. Произвести доставку, подъем на этаж и сборку Товара, а также </w:t>
      </w:r>
      <w:r w:rsidRPr="00DF64F7">
        <w:rPr>
          <w:color w:val="000000"/>
          <w:lang w:eastAsia="ar-SA"/>
        </w:rPr>
        <w:t>вывоз упаковки</w:t>
      </w:r>
      <w:r w:rsidRPr="00DF64F7">
        <w:t xml:space="preserve"> в соответствии с условиями, установленными настоящим Договором.</w:t>
      </w:r>
    </w:p>
    <w:p w14:paraId="43E23590" w14:textId="77777777" w:rsidR="00DF64F7" w:rsidRPr="00DF64F7" w:rsidRDefault="00DF64F7" w:rsidP="00DF64F7">
      <w:pPr>
        <w:ind w:firstLine="709"/>
        <w:jc w:val="both"/>
      </w:pPr>
      <w:r w:rsidRPr="00DF64F7">
        <w:t>4.2.2. Гарантировать качество Товара в течение 12 месяцев с момента перехода к Покупателю права собственности.</w:t>
      </w:r>
    </w:p>
    <w:p w14:paraId="582D9CB8" w14:textId="77777777" w:rsidR="00DF64F7" w:rsidRPr="00DF64F7" w:rsidRDefault="00DF64F7" w:rsidP="00DF64F7">
      <w:pPr>
        <w:ind w:firstLine="709"/>
        <w:jc w:val="both"/>
      </w:pPr>
    </w:p>
    <w:p w14:paraId="68E21CA7" w14:textId="77777777" w:rsidR="00DF64F7" w:rsidRPr="00DF64F7" w:rsidRDefault="00DF64F7" w:rsidP="00DF64F7">
      <w:pPr>
        <w:ind w:firstLine="709"/>
        <w:jc w:val="center"/>
        <w:rPr>
          <w:b/>
        </w:rPr>
      </w:pPr>
      <w:r w:rsidRPr="00DF64F7">
        <w:rPr>
          <w:b/>
        </w:rPr>
        <w:t>5. Ответственность Сторон и порядок разрешения споров</w:t>
      </w:r>
    </w:p>
    <w:p w14:paraId="45721C64" w14:textId="77777777" w:rsidR="00DF64F7" w:rsidRPr="00DF64F7" w:rsidRDefault="00DF64F7" w:rsidP="00DF64F7">
      <w:pPr>
        <w:ind w:firstLine="709"/>
        <w:jc w:val="center"/>
        <w:rPr>
          <w:b/>
        </w:rPr>
      </w:pPr>
    </w:p>
    <w:p w14:paraId="45B80D7B" w14:textId="77777777" w:rsidR="00DF64F7" w:rsidRPr="00DF64F7" w:rsidRDefault="00DF64F7" w:rsidP="00DF64F7">
      <w:pPr>
        <w:widowControl w:val="0"/>
        <w:suppressAutoHyphens/>
        <w:autoSpaceDE w:val="0"/>
        <w:autoSpaceDN w:val="0"/>
        <w:adjustRightInd w:val="0"/>
        <w:ind w:firstLine="709"/>
        <w:jc w:val="both"/>
        <w:rPr>
          <w:color w:val="000000"/>
          <w:lang w:val="x-none" w:eastAsia="ar-SA"/>
        </w:rPr>
      </w:pPr>
      <w:r w:rsidRPr="00DF64F7">
        <w:rPr>
          <w:color w:val="000000"/>
          <w:lang w:eastAsia="ar-SA"/>
        </w:rPr>
        <w:t>5</w:t>
      </w:r>
      <w:r w:rsidRPr="00DF64F7">
        <w:rPr>
          <w:color w:val="000000"/>
          <w:lang w:val="x-none" w:eastAsia="ar-SA"/>
        </w:rPr>
        <w:t xml:space="preserve">.1. </w:t>
      </w:r>
      <w:r w:rsidRPr="00DF64F7">
        <w:rPr>
          <w:color w:val="000000"/>
          <w:lang w:eastAsia="ar-SA"/>
        </w:rPr>
        <w:t>За</w:t>
      </w:r>
      <w:r w:rsidRPr="00DF64F7">
        <w:rPr>
          <w:color w:val="000000"/>
          <w:lang w:val="x-none" w:eastAsia="ar-SA"/>
        </w:rPr>
        <w:t xml:space="preserve"> </w:t>
      </w:r>
      <w:r w:rsidRPr="00DF64F7">
        <w:rPr>
          <w:color w:val="000000"/>
          <w:lang w:eastAsia="ar-SA"/>
        </w:rPr>
        <w:t>невыполнение</w:t>
      </w:r>
      <w:r w:rsidRPr="00DF64F7">
        <w:rPr>
          <w:color w:val="000000"/>
          <w:lang w:val="x-none" w:eastAsia="ar-SA"/>
        </w:rPr>
        <w:t xml:space="preserve"> </w:t>
      </w:r>
      <w:r w:rsidRPr="00DF64F7">
        <w:rPr>
          <w:color w:val="000000"/>
          <w:lang w:eastAsia="ar-SA"/>
        </w:rPr>
        <w:t>или</w:t>
      </w:r>
      <w:r w:rsidRPr="00DF64F7">
        <w:rPr>
          <w:color w:val="000000"/>
          <w:lang w:val="x-none" w:eastAsia="ar-SA"/>
        </w:rPr>
        <w:t xml:space="preserve"> </w:t>
      </w:r>
      <w:r w:rsidRPr="00DF64F7">
        <w:rPr>
          <w:color w:val="000000"/>
          <w:lang w:eastAsia="ar-SA"/>
        </w:rPr>
        <w:t>ненадлежащее</w:t>
      </w:r>
      <w:r w:rsidRPr="00DF64F7">
        <w:rPr>
          <w:color w:val="000000"/>
          <w:lang w:val="x-none" w:eastAsia="ar-SA"/>
        </w:rPr>
        <w:t xml:space="preserve"> </w:t>
      </w:r>
      <w:r w:rsidRPr="00DF64F7">
        <w:rPr>
          <w:color w:val="000000"/>
          <w:lang w:eastAsia="ar-SA"/>
        </w:rPr>
        <w:t>выполнение</w:t>
      </w:r>
      <w:r w:rsidRPr="00DF64F7">
        <w:rPr>
          <w:color w:val="000000"/>
          <w:lang w:val="x-none" w:eastAsia="ar-SA"/>
        </w:rPr>
        <w:t xml:space="preserve"> </w:t>
      </w:r>
      <w:r w:rsidRPr="00DF64F7">
        <w:rPr>
          <w:color w:val="000000"/>
          <w:lang w:eastAsia="ar-SA"/>
        </w:rPr>
        <w:t>обязательств</w:t>
      </w:r>
      <w:r w:rsidRPr="00DF64F7">
        <w:rPr>
          <w:color w:val="000000"/>
          <w:lang w:val="x-none" w:eastAsia="ar-SA"/>
        </w:rPr>
        <w:t xml:space="preserve"> </w:t>
      </w:r>
      <w:r w:rsidRPr="00DF64F7">
        <w:rPr>
          <w:color w:val="000000"/>
          <w:lang w:eastAsia="ar-SA"/>
        </w:rPr>
        <w:t>по</w:t>
      </w:r>
      <w:r w:rsidRPr="00DF64F7">
        <w:rPr>
          <w:color w:val="000000"/>
          <w:lang w:val="x-none" w:eastAsia="ar-SA"/>
        </w:rPr>
        <w:t xml:space="preserve"> </w:t>
      </w:r>
      <w:r w:rsidRPr="00DF64F7">
        <w:rPr>
          <w:color w:val="000000"/>
          <w:lang w:eastAsia="ar-SA"/>
        </w:rPr>
        <w:t>данному</w:t>
      </w:r>
      <w:r w:rsidRPr="00DF64F7">
        <w:rPr>
          <w:color w:val="000000"/>
          <w:lang w:val="x-none" w:eastAsia="ar-SA"/>
        </w:rPr>
        <w:t xml:space="preserve"> </w:t>
      </w:r>
      <w:r w:rsidRPr="00DF64F7">
        <w:rPr>
          <w:color w:val="000000"/>
          <w:lang w:eastAsia="ar-SA"/>
        </w:rPr>
        <w:t>Договору</w:t>
      </w:r>
      <w:r w:rsidRPr="00DF64F7">
        <w:rPr>
          <w:color w:val="000000"/>
          <w:lang w:val="x-none" w:eastAsia="ar-SA"/>
        </w:rPr>
        <w:t xml:space="preserve"> </w:t>
      </w:r>
      <w:r w:rsidRPr="00DF64F7">
        <w:rPr>
          <w:color w:val="000000"/>
          <w:lang w:eastAsia="ar-SA"/>
        </w:rPr>
        <w:t>Стороны</w:t>
      </w:r>
      <w:r w:rsidRPr="00DF64F7">
        <w:rPr>
          <w:color w:val="000000"/>
          <w:lang w:val="x-none" w:eastAsia="ar-SA"/>
        </w:rPr>
        <w:t xml:space="preserve"> </w:t>
      </w:r>
      <w:r w:rsidRPr="00DF64F7">
        <w:rPr>
          <w:color w:val="000000"/>
          <w:lang w:eastAsia="ar-SA"/>
        </w:rPr>
        <w:t>несут</w:t>
      </w:r>
      <w:r w:rsidRPr="00DF64F7">
        <w:rPr>
          <w:color w:val="000000"/>
          <w:lang w:val="x-none" w:eastAsia="ar-SA"/>
        </w:rPr>
        <w:t xml:space="preserve"> </w:t>
      </w:r>
      <w:r w:rsidRPr="00DF64F7">
        <w:rPr>
          <w:color w:val="000000"/>
          <w:lang w:eastAsia="ar-SA"/>
        </w:rPr>
        <w:t>ответственность</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соответствии</w:t>
      </w:r>
      <w:r w:rsidRPr="00DF64F7">
        <w:rPr>
          <w:color w:val="000000"/>
          <w:lang w:val="x-none" w:eastAsia="ar-SA"/>
        </w:rPr>
        <w:t xml:space="preserve"> </w:t>
      </w:r>
      <w:r w:rsidRPr="00DF64F7">
        <w:rPr>
          <w:color w:val="000000"/>
          <w:lang w:eastAsia="ar-SA"/>
        </w:rPr>
        <w:t>с</w:t>
      </w:r>
      <w:r w:rsidRPr="00DF64F7">
        <w:rPr>
          <w:color w:val="000000"/>
          <w:lang w:val="x-none" w:eastAsia="ar-SA"/>
        </w:rPr>
        <w:t xml:space="preserve"> </w:t>
      </w:r>
      <w:r w:rsidRPr="00DF64F7">
        <w:rPr>
          <w:color w:val="000000"/>
          <w:lang w:eastAsia="ar-SA"/>
        </w:rPr>
        <w:t>действующим</w:t>
      </w:r>
      <w:r w:rsidRPr="00DF64F7">
        <w:rPr>
          <w:color w:val="000000"/>
          <w:lang w:val="x-none" w:eastAsia="ar-SA"/>
        </w:rPr>
        <w:t xml:space="preserve"> </w:t>
      </w:r>
      <w:r w:rsidRPr="00DF64F7">
        <w:rPr>
          <w:color w:val="000000"/>
          <w:lang w:eastAsia="ar-SA"/>
        </w:rPr>
        <w:t>законодательством</w:t>
      </w:r>
      <w:r w:rsidRPr="00DF64F7">
        <w:rPr>
          <w:color w:val="000000"/>
          <w:lang w:val="x-none" w:eastAsia="ar-SA"/>
        </w:rPr>
        <w:t xml:space="preserve"> </w:t>
      </w:r>
      <w:r w:rsidRPr="00DF64F7">
        <w:rPr>
          <w:color w:val="000000"/>
          <w:lang w:eastAsia="ar-SA"/>
        </w:rPr>
        <w:t>Российской</w:t>
      </w:r>
      <w:r w:rsidRPr="00DF64F7">
        <w:rPr>
          <w:color w:val="000000"/>
          <w:lang w:val="x-none" w:eastAsia="ar-SA"/>
        </w:rPr>
        <w:t xml:space="preserve"> </w:t>
      </w:r>
      <w:r w:rsidRPr="00DF64F7">
        <w:rPr>
          <w:color w:val="000000"/>
          <w:lang w:eastAsia="ar-SA"/>
        </w:rPr>
        <w:t>Федерации</w:t>
      </w:r>
      <w:r w:rsidRPr="00DF64F7">
        <w:rPr>
          <w:color w:val="000000"/>
          <w:lang w:val="x-none" w:eastAsia="ar-SA"/>
        </w:rPr>
        <w:t>.</w:t>
      </w:r>
    </w:p>
    <w:p w14:paraId="40EA09C4" w14:textId="5A1965D6" w:rsidR="00DF64F7" w:rsidRPr="00DF64F7" w:rsidRDefault="00DF64F7" w:rsidP="00DF64F7">
      <w:pPr>
        <w:suppressAutoHyphens/>
        <w:jc w:val="both"/>
        <w:rPr>
          <w:lang w:eastAsia="ar-SA"/>
        </w:rPr>
      </w:pPr>
      <w:r w:rsidRPr="00DF64F7">
        <w:rPr>
          <w:color w:val="000000"/>
          <w:lang w:val="x-none" w:eastAsia="ar-SA"/>
        </w:rPr>
        <w:tab/>
        <w:t xml:space="preserve">5.2. </w:t>
      </w:r>
      <w:r w:rsidRPr="00DF64F7">
        <w:rPr>
          <w:lang w:eastAsia="ar-SA"/>
        </w:rPr>
        <w:t>За нарушение сроков поставки</w:t>
      </w:r>
      <w:r w:rsidR="004E66D5">
        <w:rPr>
          <w:lang w:eastAsia="ar-SA"/>
        </w:rPr>
        <w:t xml:space="preserve"> или сборки т</w:t>
      </w:r>
      <w:r w:rsidRPr="00DF64F7">
        <w:rPr>
          <w:lang w:eastAsia="ar-SA"/>
        </w:rPr>
        <w:t xml:space="preserve">овара Продавец уплачивает Покупателю неустойку в размере 0,1 (ноль целых одна десятая) % от цены Договора, установленной пунктом 2.1. настоящего Договора за каждый день просрочки исполнения обязательств, начиная со дня, следующего после дня истечения установленного </w:t>
      </w:r>
      <w:r w:rsidRPr="00DF64F7">
        <w:rPr>
          <w:bCs/>
          <w:lang w:eastAsia="ar-SA"/>
        </w:rPr>
        <w:t>Договором</w:t>
      </w:r>
      <w:r w:rsidRPr="00DF64F7">
        <w:rPr>
          <w:b/>
          <w:bCs/>
          <w:lang w:eastAsia="ar-SA"/>
        </w:rPr>
        <w:t xml:space="preserve"> </w:t>
      </w:r>
      <w:r w:rsidRPr="00DF64F7">
        <w:rPr>
          <w:lang w:eastAsia="ar-SA"/>
        </w:rPr>
        <w:t>срока исполнения обязательств.</w:t>
      </w:r>
    </w:p>
    <w:p w14:paraId="6D857520" w14:textId="77777777" w:rsidR="00DF64F7" w:rsidRPr="00DF64F7" w:rsidRDefault="00DF64F7" w:rsidP="00DF64F7">
      <w:pPr>
        <w:widowControl w:val="0"/>
        <w:suppressAutoHyphens/>
        <w:autoSpaceDE w:val="0"/>
        <w:autoSpaceDN w:val="0"/>
        <w:adjustRightInd w:val="0"/>
        <w:jc w:val="both"/>
        <w:rPr>
          <w:color w:val="000000"/>
          <w:lang w:val="x-none" w:eastAsia="ar-SA"/>
        </w:rPr>
      </w:pPr>
      <w:r w:rsidRPr="00DF64F7">
        <w:rPr>
          <w:color w:val="000000"/>
          <w:lang w:val="x-none" w:eastAsia="ar-SA"/>
        </w:rPr>
        <w:tab/>
        <w:t>5.3.</w:t>
      </w:r>
      <w:r w:rsidRPr="00DF64F7">
        <w:rPr>
          <w:color w:val="000000"/>
          <w:lang w:eastAsia="ar-SA"/>
        </w:rPr>
        <w:t xml:space="preserve"> Все</w:t>
      </w:r>
      <w:r w:rsidRPr="00DF64F7">
        <w:rPr>
          <w:color w:val="000000"/>
          <w:lang w:val="x-none" w:eastAsia="ar-SA"/>
        </w:rPr>
        <w:t xml:space="preserve"> </w:t>
      </w:r>
      <w:r w:rsidRPr="00DF64F7">
        <w:rPr>
          <w:color w:val="000000"/>
          <w:lang w:eastAsia="ar-SA"/>
        </w:rPr>
        <w:t>споры</w:t>
      </w:r>
      <w:r w:rsidRPr="00DF64F7">
        <w:rPr>
          <w:color w:val="000000"/>
          <w:lang w:val="x-none" w:eastAsia="ar-SA"/>
        </w:rPr>
        <w:t xml:space="preserve"> </w:t>
      </w:r>
      <w:r w:rsidRPr="00DF64F7">
        <w:rPr>
          <w:color w:val="000000"/>
          <w:lang w:eastAsia="ar-SA"/>
        </w:rPr>
        <w:t>между</w:t>
      </w:r>
      <w:r w:rsidRPr="00DF64F7">
        <w:rPr>
          <w:color w:val="000000"/>
          <w:lang w:val="x-none" w:eastAsia="ar-SA"/>
        </w:rPr>
        <w:t xml:space="preserve"> </w:t>
      </w:r>
      <w:r w:rsidRPr="00DF64F7">
        <w:rPr>
          <w:color w:val="000000"/>
          <w:lang w:eastAsia="ar-SA"/>
        </w:rPr>
        <w:t>Сторонами</w:t>
      </w:r>
      <w:r w:rsidRPr="00DF64F7">
        <w:rPr>
          <w:color w:val="000000"/>
          <w:lang w:val="x-none" w:eastAsia="ar-SA"/>
        </w:rPr>
        <w:t xml:space="preserve"> </w:t>
      </w:r>
      <w:r w:rsidRPr="00DF64F7">
        <w:rPr>
          <w:color w:val="000000"/>
          <w:lang w:eastAsia="ar-SA"/>
        </w:rPr>
        <w:t>разрешаются</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претензионном</w:t>
      </w:r>
      <w:r w:rsidRPr="00DF64F7">
        <w:rPr>
          <w:color w:val="000000"/>
          <w:lang w:val="x-none" w:eastAsia="ar-SA"/>
        </w:rPr>
        <w:t xml:space="preserve"> </w:t>
      </w:r>
      <w:r w:rsidRPr="00DF64F7">
        <w:rPr>
          <w:color w:val="000000"/>
          <w:lang w:eastAsia="ar-SA"/>
        </w:rPr>
        <w:t>порядке</w:t>
      </w:r>
      <w:r w:rsidRPr="00DF64F7">
        <w:rPr>
          <w:color w:val="000000"/>
          <w:lang w:val="x-none" w:eastAsia="ar-SA"/>
        </w:rPr>
        <w:t xml:space="preserve">. </w:t>
      </w:r>
      <w:r w:rsidRPr="00DF64F7">
        <w:rPr>
          <w:color w:val="000000"/>
          <w:lang w:eastAsia="ar-SA"/>
        </w:rPr>
        <w:t>Претензия</w:t>
      </w:r>
      <w:r w:rsidRPr="00DF64F7">
        <w:rPr>
          <w:color w:val="000000"/>
          <w:lang w:val="x-none" w:eastAsia="ar-SA"/>
        </w:rPr>
        <w:t xml:space="preserve"> </w:t>
      </w:r>
      <w:r w:rsidRPr="00DF64F7">
        <w:rPr>
          <w:color w:val="000000"/>
          <w:lang w:eastAsia="ar-SA"/>
        </w:rPr>
        <w:t>составляется</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письменной</w:t>
      </w:r>
      <w:r w:rsidRPr="00DF64F7">
        <w:rPr>
          <w:color w:val="000000"/>
          <w:lang w:val="x-none" w:eastAsia="ar-SA"/>
        </w:rPr>
        <w:t xml:space="preserve"> </w:t>
      </w:r>
      <w:r w:rsidRPr="00DF64F7">
        <w:rPr>
          <w:color w:val="000000"/>
          <w:lang w:eastAsia="ar-SA"/>
        </w:rPr>
        <w:t>форме</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должна</w:t>
      </w:r>
      <w:r w:rsidRPr="00DF64F7">
        <w:rPr>
          <w:color w:val="000000"/>
          <w:lang w:val="x-none" w:eastAsia="ar-SA"/>
        </w:rPr>
        <w:t xml:space="preserve"> </w:t>
      </w:r>
      <w:r w:rsidRPr="00DF64F7">
        <w:rPr>
          <w:color w:val="000000"/>
          <w:lang w:eastAsia="ar-SA"/>
        </w:rPr>
        <w:t>содержать</w:t>
      </w:r>
      <w:r w:rsidRPr="00DF64F7">
        <w:rPr>
          <w:color w:val="000000"/>
          <w:lang w:val="x-none" w:eastAsia="ar-SA"/>
        </w:rPr>
        <w:t xml:space="preserve"> </w:t>
      </w:r>
      <w:r w:rsidRPr="00DF64F7">
        <w:rPr>
          <w:color w:val="000000"/>
          <w:lang w:eastAsia="ar-SA"/>
        </w:rPr>
        <w:t>следующие</w:t>
      </w:r>
      <w:r w:rsidRPr="00DF64F7">
        <w:rPr>
          <w:color w:val="000000"/>
          <w:lang w:val="x-none" w:eastAsia="ar-SA"/>
        </w:rPr>
        <w:t xml:space="preserve"> </w:t>
      </w:r>
      <w:r w:rsidRPr="00DF64F7">
        <w:rPr>
          <w:color w:val="000000"/>
          <w:lang w:eastAsia="ar-SA"/>
        </w:rPr>
        <w:t>сведения</w:t>
      </w:r>
      <w:r w:rsidRPr="00DF64F7">
        <w:rPr>
          <w:color w:val="000000"/>
          <w:lang w:val="x-none" w:eastAsia="ar-SA"/>
        </w:rPr>
        <w:t xml:space="preserve">: </w:t>
      </w:r>
      <w:r w:rsidRPr="00DF64F7">
        <w:rPr>
          <w:color w:val="000000"/>
          <w:lang w:eastAsia="ar-SA"/>
        </w:rPr>
        <w:t>требования</w:t>
      </w:r>
      <w:r w:rsidRPr="00DF64F7">
        <w:rPr>
          <w:color w:val="000000"/>
          <w:lang w:val="x-none" w:eastAsia="ar-SA"/>
        </w:rPr>
        <w:t xml:space="preserve"> </w:t>
      </w:r>
      <w:r w:rsidRPr="00DF64F7">
        <w:rPr>
          <w:color w:val="000000"/>
          <w:lang w:eastAsia="ar-SA"/>
        </w:rPr>
        <w:t>заявителя</w:t>
      </w:r>
      <w:r w:rsidRPr="00DF64F7">
        <w:rPr>
          <w:color w:val="000000"/>
          <w:lang w:val="x-none" w:eastAsia="ar-SA"/>
        </w:rPr>
        <w:t xml:space="preserve">, </w:t>
      </w:r>
      <w:r w:rsidRPr="00DF64F7">
        <w:rPr>
          <w:color w:val="000000"/>
          <w:lang w:eastAsia="ar-SA"/>
        </w:rPr>
        <w:t>сумму</w:t>
      </w:r>
      <w:r w:rsidRPr="00DF64F7">
        <w:rPr>
          <w:color w:val="000000"/>
          <w:lang w:val="x-none" w:eastAsia="ar-SA"/>
        </w:rPr>
        <w:t xml:space="preserve"> </w:t>
      </w:r>
      <w:r w:rsidRPr="00DF64F7">
        <w:rPr>
          <w:color w:val="000000"/>
          <w:lang w:eastAsia="ar-SA"/>
        </w:rPr>
        <w:t>претензии</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обоснованный</w:t>
      </w:r>
      <w:r w:rsidRPr="00DF64F7">
        <w:rPr>
          <w:color w:val="000000"/>
          <w:lang w:val="x-none" w:eastAsia="ar-SA"/>
        </w:rPr>
        <w:t xml:space="preserve"> </w:t>
      </w:r>
      <w:r w:rsidRPr="00DF64F7">
        <w:rPr>
          <w:color w:val="000000"/>
          <w:lang w:eastAsia="ar-SA"/>
        </w:rPr>
        <w:t>ее</w:t>
      </w:r>
      <w:r w:rsidRPr="00DF64F7">
        <w:rPr>
          <w:color w:val="000000"/>
          <w:lang w:val="x-none" w:eastAsia="ar-SA"/>
        </w:rPr>
        <w:t xml:space="preserve"> </w:t>
      </w:r>
      <w:r w:rsidRPr="00DF64F7">
        <w:rPr>
          <w:color w:val="000000"/>
          <w:lang w:eastAsia="ar-SA"/>
        </w:rPr>
        <w:t>расчет</w:t>
      </w:r>
      <w:r w:rsidRPr="00DF64F7">
        <w:rPr>
          <w:color w:val="000000"/>
          <w:lang w:val="x-none" w:eastAsia="ar-SA"/>
        </w:rPr>
        <w:t xml:space="preserve">, </w:t>
      </w:r>
      <w:r w:rsidRPr="00DF64F7">
        <w:rPr>
          <w:color w:val="000000"/>
          <w:lang w:eastAsia="ar-SA"/>
        </w:rPr>
        <w:t>если</w:t>
      </w:r>
      <w:r w:rsidRPr="00DF64F7">
        <w:rPr>
          <w:color w:val="000000"/>
          <w:lang w:val="x-none" w:eastAsia="ar-SA"/>
        </w:rPr>
        <w:t xml:space="preserve"> </w:t>
      </w:r>
      <w:r w:rsidRPr="00DF64F7">
        <w:rPr>
          <w:color w:val="000000"/>
          <w:lang w:eastAsia="ar-SA"/>
        </w:rPr>
        <w:t>претензия</w:t>
      </w:r>
      <w:r w:rsidRPr="00DF64F7">
        <w:rPr>
          <w:color w:val="000000"/>
          <w:lang w:val="x-none" w:eastAsia="ar-SA"/>
        </w:rPr>
        <w:t xml:space="preserve"> </w:t>
      </w:r>
      <w:r w:rsidRPr="00DF64F7">
        <w:rPr>
          <w:color w:val="000000"/>
          <w:lang w:eastAsia="ar-SA"/>
        </w:rPr>
        <w:t>подлежит</w:t>
      </w:r>
      <w:r w:rsidRPr="00DF64F7">
        <w:rPr>
          <w:color w:val="000000"/>
          <w:lang w:val="x-none" w:eastAsia="ar-SA"/>
        </w:rPr>
        <w:t xml:space="preserve"> </w:t>
      </w:r>
      <w:r w:rsidRPr="00DF64F7">
        <w:rPr>
          <w:color w:val="000000"/>
          <w:lang w:eastAsia="ar-SA"/>
        </w:rPr>
        <w:t>денежной</w:t>
      </w:r>
      <w:r w:rsidRPr="00DF64F7">
        <w:rPr>
          <w:color w:val="000000"/>
          <w:lang w:val="x-none" w:eastAsia="ar-SA"/>
        </w:rPr>
        <w:t xml:space="preserve"> </w:t>
      </w:r>
      <w:r w:rsidRPr="00DF64F7">
        <w:rPr>
          <w:color w:val="000000"/>
          <w:lang w:eastAsia="ar-SA"/>
        </w:rPr>
        <w:t>оценке</w:t>
      </w:r>
      <w:r w:rsidRPr="00DF64F7">
        <w:rPr>
          <w:color w:val="000000"/>
          <w:lang w:val="x-none" w:eastAsia="ar-SA"/>
        </w:rPr>
        <w:t xml:space="preserve">; </w:t>
      </w:r>
      <w:r w:rsidRPr="00DF64F7">
        <w:rPr>
          <w:color w:val="000000"/>
          <w:lang w:eastAsia="ar-SA"/>
        </w:rPr>
        <w:t>обстоятельства</w:t>
      </w:r>
      <w:r w:rsidRPr="00DF64F7">
        <w:rPr>
          <w:color w:val="000000"/>
          <w:lang w:val="x-none" w:eastAsia="ar-SA"/>
        </w:rPr>
        <w:t xml:space="preserve">, </w:t>
      </w:r>
      <w:r w:rsidRPr="00DF64F7">
        <w:rPr>
          <w:color w:val="000000"/>
          <w:lang w:eastAsia="ar-SA"/>
        </w:rPr>
        <w:t>на</w:t>
      </w:r>
      <w:r w:rsidRPr="00DF64F7">
        <w:rPr>
          <w:color w:val="000000"/>
          <w:lang w:val="x-none" w:eastAsia="ar-SA"/>
        </w:rPr>
        <w:t xml:space="preserve"> </w:t>
      </w:r>
      <w:r w:rsidRPr="00DF64F7">
        <w:rPr>
          <w:color w:val="000000"/>
          <w:lang w:eastAsia="ar-SA"/>
        </w:rPr>
        <w:t>которых</w:t>
      </w:r>
      <w:r w:rsidRPr="00DF64F7">
        <w:rPr>
          <w:color w:val="000000"/>
          <w:lang w:val="x-none" w:eastAsia="ar-SA"/>
        </w:rPr>
        <w:t xml:space="preserve"> </w:t>
      </w:r>
      <w:r w:rsidRPr="00DF64F7">
        <w:rPr>
          <w:color w:val="000000"/>
          <w:lang w:eastAsia="ar-SA"/>
        </w:rPr>
        <w:t>основываются</w:t>
      </w:r>
      <w:r w:rsidRPr="00DF64F7">
        <w:rPr>
          <w:color w:val="000000"/>
          <w:lang w:val="x-none" w:eastAsia="ar-SA"/>
        </w:rPr>
        <w:t xml:space="preserve"> </w:t>
      </w:r>
      <w:r w:rsidRPr="00DF64F7">
        <w:rPr>
          <w:color w:val="000000"/>
          <w:lang w:eastAsia="ar-SA"/>
        </w:rPr>
        <w:t>требования</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доказательства</w:t>
      </w:r>
      <w:r w:rsidRPr="00DF64F7">
        <w:rPr>
          <w:color w:val="000000"/>
          <w:lang w:val="x-none" w:eastAsia="ar-SA"/>
        </w:rPr>
        <w:t xml:space="preserve">, </w:t>
      </w:r>
      <w:r w:rsidRPr="00DF64F7">
        <w:rPr>
          <w:color w:val="000000"/>
          <w:lang w:eastAsia="ar-SA"/>
        </w:rPr>
        <w:t>подтверждающие</w:t>
      </w:r>
      <w:r w:rsidRPr="00DF64F7">
        <w:rPr>
          <w:color w:val="000000"/>
          <w:lang w:val="x-none" w:eastAsia="ar-SA"/>
        </w:rPr>
        <w:t xml:space="preserve"> </w:t>
      </w:r>
      <w:r w:rsidRPr="00DF64F7">
        <w:rPr>
          <w:color w:val="000000"/>
          <w:lang w:eastAsia="ar-SA"/>
        </w:rPr>
        <w:t>их</w:t>
      </w:r>
      <w:r w:rsidRPr="00DF64F7">
        <w:rPr>
          <w:color w:val="000000"/>
          <w:lang w:val="x-none" w:eastAsia="ar-SA"/>
        </w:rPr>
        <w:t xml:space="preserve">; </w:t>
      </w:r>
      <w:r w:rsidRPr="00DF64F7">
        <w:rPr>
          <w:color w:val="000000"/>
          <w:lang w:eastAsia="ar-SA"/>
        </w:rPr>
        <w:t>перечень</w:t>
      </w:r>
      <w:r w:rsidRPr="00DF64F7">
        <w:rPr>
          <w:color w:val="000000"/>
          <w:lang w:val="x-none" w:eastAsia="ar-SA"/>
        </w:rPr>
        <w:t xml:space="preserve"> </w:t>
      </w:r>
      <w:r w:rsidRPr="00DF64F7">
        <w:rPr>
          <w:color w:val="000000"/>
          <w:lang w:eastAsia="ar-SA"/>
        </w:rPr>
        <w:t>прилагаемых</w:t>
      </w:r>
      <w:r w:rsidRPr="00DF64F7">
        <w:rPr>
          <w:color w:val="000000"/>
          <w:lang w:val="x-none" w:eastAsia="ar-SA"/>
        </w:rPr>
        <w:t xml:space="preserve"> </w:t>
      </w:r>
      <w:r w:rsidRPr="00DF64F7">
        <w:rPr>
          <w:color w:val="000000"/>
          <w:lang w:eastAsia="ar-SA"/>
        </w:rPr>
        <w:t>к</w:t>
      </w:r>
      <w:r w:rsidRPr="00DF64F7">
        <w:rPr>
          <w:color w:val="000000"/>
          <w:lang w:val="x-none" w:eastAsia="ar-SA"/>
        </w:rPr>
        <w:t xml:space="preserve"> </w:t>
      </w:r>
      <w:r w:rsidRPr="00DF64F7">
        <w:rPr>
          <w:color w:val="000000"/>
          <w:lang w:eastAsia="ar-SA"/>
        </w:rPr>
        <w:t>претензии</w:t>
      </w:r>
      <w:r w:rsidRPr="00DF64F7">
        <w:rPr>
          <w:color w:val="000000"/>
          <w:lang w:val="x-none" w:eastAsia="ar-SA"/>
        </w:rPr>
        <w:t xml:space="preserve"> </w:t>
      </w:r>
      <w:r w:rsidRPr="00DF64F7">
        <w:rPr>
          <w:color w:val="000000"/>
          <w:lang w:eastAsia="ar-SA"/>
        </w:rPr>
        <w:t>документов</w:t>
      </w:r>
      <w:r w:rsidRPr="00DF64F7">
        <w:rPr>
          <w:color w:val="000000"/>
          <w:lang w:val="x-none" w:eastAsia="ar-SA"/>
        </w:rPr>
        <w:t xml:space="preserve">. </w:t>
      </w:r>
      <w:r w:rsidRPr="00DF64F7">
        <w:rPr>
          <w:color w:val="000000"/>
          <w:lang w:eastAsia="ar-SA"/>
        </w:rPr>
        <w:t>Претензия</w:t>
      </w:r>
      <w:r w:rsidRPr="00DF64F7">
        <w:rPr>
          <w:color w:val="000000"/>
          <w:lang w:val="x-none" w:eastAsia="ar-SA"/>
        </w:rPr>
        <w:t xml:space="preserve"> </w:t>
      </w:r>
      <w:r w:rsidRPr="00DF64F7">
        <w:rPr>
          <w:color w:val="000000"/>
          <w:lang w:eastAsia="ar-SA"/>
        </w:rPr>
        <w:t>должна</w:t>
      </w:r>
      <w:r w:rsidRPr="00DF64F7">
        <w:rPr>
          <w:color w:val="000000"/>
          <w:lang w:val="x-none" w:eastAsia="ar-SA"/>
        </w:rPr>
        <w:t xml:space="preserve"> </w:t>
      </w:r>
      <w:r w:rsidRPr="00DF64F7">
        <w:rPr>
          <w:color w:val="000000"/>
          <w:lang w:eastAsia="ar-SA"/>
        </w:rPr>
        <w:t>быть</w:t>
      </w:r>
      <w:r w:rsidRPr="00DF64F7">
        <w:rPr>
          <w:color w:val="000000"/>
          <w:lang w:val="x-none" w:eastAsia="ar-SA"/>
        </w:rPr>
        <w:t xml:space="preserve"> </w:t>
      </w:r>
      <w:r w:rsidRPr="00DF64F7">
        <w:rPr>
          <w:color w:val="000000"/>
          <w:lang w:eastAsia="ar-SA"/>
        </w:rPr>
        <w:t>рассмотрена</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течение</w:t>
      </w:r>
      <w:r w:rsidRPr="00DF64F7">
        <w:rPr>
          <w:color w:val="000000"/>
          <w:lang w:val="x-none" w:eastAsia="ar-SA"/>
        </w:rPr>
        <w:t xml:space="preserve"> </w:t>
      </w:r>
      <w:r w:rsidRPr="00DF64F7">
        <w:rPr>
          <w:color w:val="000000"/>
          <w:lang w:eastAsia="ar-SA"/>
        </w:rPr>
        <w:t>1</w:t>
      </w:r>
      <w:r w:rsidRPr="00DF64F7">
        <w:rPr>
          <w:color w:val="000000"/>
          <w:lang w:val="x-none" w:eastAsia="ar-SA"/>
        </w:rPr>
        <w:t>0</w:t>
      </w:r>
      <w:r w:rsidRPr="00DF64F7">
        <w:rPr>
          <w:color w:val="000000"/>
          <w:lang w:eastAsia="ar-SA"/>
        </w:rPr>
        <w:t xml:space="preserve"> рабочих дней</w:t>
      </w:r>
      <w:r w:rsidRPr="00DF64F7">
        <w:rPr>
          <w:color w:val="000000"/>
          <w:lang w:val="x-none" w:eastAsia="ar-SA"/>
        </w:rPr>
        <w:t xml:space="preserve"> </w:t>
      </w:r>
      <w:r w:rsidRPr="00DF64F7">
        <w:rPr>
          <w:color w:val="000000"/>
          <w:lang w:eastAsia="ar-SA"/>
        </w:rPr>
        <w:t>со</w:t>
      </w:r>
      <w:r w:rsidRPr="00DF64F7">
        <w:rPr>
          <w:color w:val="000000"/>
          <w:lang w:val="x-none" w:eastAsia="ar-SA"/>
        </w:rPr>
        <w:t xml:space="preserve"> </w:t>
      </w:r>
      <w:r w:rsidRPr="00DF64F7">
        <w:rPr>
          <w:color w:val="000000"/>
          <w:lang w:eastAsia="ar-SA"/>
        </w:rPr>
        <w:t>дня</w:t>
      </w:r>
      <w:r w:rsidRPr="00DF64F7">
        <w:rPr>
          <w:color w:val="000000"/>
          <w:lang w:val="x-none" w:eastAsia="ar-SA"/>
        </w:rPr>
        <w:t xml:space="preserve"> </w:t>
      </w:r>
      <w:r w:rsidRPr="00DF64F7">
        <w:rPr>
          <w:color w:val="000000"/>
          <w:lang w:eastAsia="ar-SA"/>
        </w:rPr>
        <w:t>ее</w:t>
      </w:r>
      <w:r w:rsidRPr="00DF64F7">
        <w:rPr>
          <w:color w:val="000000"/>
          <w:lang w:val="x-none" w:eastAsia="ar-SA"/>
        </w:rPr>
        <w:t xml:space="preserve"> </w:t>
      </w:r>
      <w:r w:rsidRPr="00DF64F7">
        <w:rPr>
          <w:color w:val="000000"/>
          <w:lang w:eastAsia="ar-SA"/>
        </w:rPr>
        <w:t>получения</w:t>
      </w:r>
      <w:r w:rsidRPr="00DF64F7">
        <w:rPr>
          <w:color w:val="000000"/>
          <w:lang w:val="x-none" w:eastAsia="ar-SA"/>
        </w:rPr>
        <w:t>.</w:t>
      </w:r>
    </w:p>
    <w:p w14:paraId="33EB2D0F" w14:textId="77777777" w:rsidR="00DF64F7" w:rsidRPr="00DF64F7" w:rsidRDefault="00DF64F7" w:rsidP="00DF64F7">
      <w:pPr>
        <w:widowControl w:val="0"/>
        <w:suppressAutoHyphens/>
        <w:autoSpaceDE w:val="0"/>
        <w:autoSpaceDN w:val="0"/>
        <w:adjustRightInd w:val="0"/>
        <w:jc w:val="both"/>
        <w:rPr>
          <w:color w:val="000000"/>
          <w:lang w:eastAsia="ar-SA"/>
        </w:rPr>
      </w:pPr>
      <w:r w:rsidRPr="00DF64F7">
        <w:rPr>
          <w:color w:val="000000"/>
          <w:lang w:val="x-none" w:eastAsia="ar-SA"/>
        </w:rPr>
        <w:tab/>
        <w:t>5.</w:t>
      </w:r>
      <w:r w:rsidRPr="00DF64F7">
        <w:rPr>
          <w:color w:val="000000"/>
          <w:lang w:eastAsia="ar-SA"/>
        </w:rPr>
        <w:t>4</w:t>
      </w:r>
      <w:r w:rsidRPr="00DF64F7">
        <w:rPr>
          <w:color w:val="000000"/>
          <w:lang w:val="x-none" w:eastAsia="ar-SA"/>
        </w:rPr>
        <w:t xml:space="preserve">. </w:t>
      </w:r>
      <w:r w:rsidRPr="00DF64F7">
        <w:rPr>
          <w:color w:val="000000"/>
          <w:lang w:eastAsia="ar-SA"/>
        </w:rPr>
        <w:t>Споры</w:t>
      </w:r>
      <w:r w:rsidRPr="00DF64F7">
        <w:rPr>
          <w:color w:val="000000"/>
          <w:lang w:val="x-none" w:eastAsia="ar-SA"/>
        </w:rPr>
        <w:t xml:space="preserve">, </w:t>
      </w:r>
      <w:r w:rsidRPr="00DF64F7">
        <w:rPr>
          <w:color w:val="000000"/>
          <w:lang w:eastAsia="ar-SA"/>
        </w:rPr>
        <w:t>не</w:t>
      </w:r>
      <w:r w:rsidRPr="00DF64F7">
        <w:rPr>
          <w:color w:val="000000"/>
          <w:lang w:val="x-none" w:eastAsia="ar-SA"/>
        </w:rPr>
        <w:t xml:space="preserve"> </w:t>
      </w:r>
      <w:r w:rsidRPr="00DF64F7">
        <w:rPr>
          <w:color w:val="000000"/>
          <w:lang w:eastAsia="ar-SA"/>
        </w:rPr>
        <w:t>разрешенные</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претензионном</w:t>
      </w:r>
      <w:r w:rsidRPr="00DF64F7">
        <w:rPr>
          <w:color w:val="000000"/>
          <w:lang w:val="x-none" w:eastAsia="ar-SA"/>
        </w:rPr>
        <w:t xml:space="preserve"> </w:t>
      </w:r>
      <w:r w:rsidRPr="00DF64F7">
        <w:rPr>
          <w:color w:val="000000"/>
          <w:lang w:eastAsia="ar-SA"/>
        </w:rPr>
        <w:t>порядке</w:t>
      </w:r>
      <w:r w:rsidRPr="00DF64F7">
        <w:rPr>
          <w:color w:val="000000"/>
          <w:lang w:val="x-none" w:eastAsia="ar-SA"/>
        </w:rPr>
        <w:t xml:space="preserve">, </w:t>
      </w:r>
      <w:r w:rsidRPr="00DF64F7">
        <w:rPr>
          <w:color w:val="000000"/>
          <w:lang w:eastAsia="ar-SA"/>
        </w:rPr>
        <w:t>передаются</w:t>
      </w:r>
      <w:r w:rsidRPr="00DF64F7">
        <w:rPr>
          <w:color w:val="000000"/>
          <w:lang w:val="x-none" w:eastAsia="ar-SA"/>
        </w:rPr>
        <w:t xml:space="preserve"> </w:t>
      </w:r>
      <w:r w:rsidRPr="00DF64F7">
        <w:rPr>
          <w:color w:val="000000"/>
          <w:lang w:eastAsia="ar-SA"/>
        </w:rPr>
        <w:t>на</w:t>
      </w:r>
      <w:r w:rsidRPr="00DF64F7">
        <w:rPr>
          <w:color w:val="000000"/>
          <w:lang w:val="x-none" w:eastAsia="ar-SA"/>
        </w:rPr>
        <w:t xml:space="preserve"> </w:t>
      </w:r>
      <w:r w:rsidRPr="00DF64F7">
        <w:rPr>
          <w:color w:val="000000"/>
          <w:lang w:eastAsia="ar-SA"/>
        </w:rPr>
        <w:t>рассмотрение</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Арбитражный</w:t>
      </w:r>
      <w:r w:rsidRPr="00DF64F7">
        <w:rPr>
          <w:color w:val="000000"/>
          <w:lang w:val="x-none" w:eastAsia="ar-SA"/>
        </w:rPr>
        <w:t xml:space="preserve"> </w:t>
      </w:r>
      <w:r w:rsidRPr="00DF64F7">
        <w:rPr>
          <w:color w:val="000000"/>
          <w:lang w:eastAsia="ar-SA"/>
        </w:rPr>
        <w:t>суд</w:t>
      </w:r>
      <w:r w:rsidRPr="00DF64F7">
        <w:rPr>
          <w:color w:val="000000"/>
          <w:lang w:val="x-none" w:eastAsia="ar-SA"/>
        </w:rPr>
        <w:t xml:space="preserve"> </w:t>
      </w:r>
      <w:r w:rsidRPr="00DF64F7">
        <w:rPr>
          <w:color w:val="000000"/>
          <w:lang w:eastAsia="ar-SA"/>
        </w:rPr>
        <w:t>города Санкт</w:t>
      </w:r>
      <w:r w:rsidRPr="00DF64F7">
        <w:rPr>
          <w:color w:val="000000"/>
          <w:lang w:val="x-none" w:eastAsia="ar-SA"/>
        </w:rPr>
        <w:t>-</w:t>
      </w:r>
      <w:r w:rsidRPr="00DF64F7">
        <w:rPr>
          <w:color w:val="000000"/>
          <w:lang w:eastAsia="ar-SA"/>
        </w:rPr>
        <w:t>Петербурга</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Ленинградской</w:t>
      </w:r>
      <w:r w:rsidRPr="00DF64F7">
        <w:rPr>
          <w:color w:val="000000"/>
          <w:lang w:val="x-none" w:eastAsia="ar-SA"/>
        </w:rPr>
        <w:t xml:space="preserve"> </w:t>
      </w:r>
      <w:r w:rsidRPr="00DF64F7">
        <w:rPr>
          <w:color w:val="000000"/>
          <w:lang w:eastAsia="ar-SA"/>
        </w:rPr>
        <w:t>области</w:t>
      </w:r>
      <w:r w:rsidRPr="00DF64F7">
        <w:rPr>
          <w:color w:val="000000"/>
          <w:lang w:val="x-none" w:eastAsia="ar-SA"/>
        </w:rPr>
        <w:t>.</w:t>
      </w:r>
    </w:p>
    <w:p w14:paraId="602C6998" w14:textId="77777777" w:rsidR="00DF64F7" w:rsidRPr="00DF64F7" w:rsidRDefault="00DF64F7" w:rsidP="00DF64F7">
      <w:pPr>
        <w:ind w:firstLine="709"/>
        <w:jc w:val="center"/>
        <w:rPr>
          <w:b/>
        </w:rPr>
      </w:pPr>
    </w:p>
    <w:p w14:paraId="22DBE18F" w14:textId="77777777" w:rsidR="00DF64F7" w:rsidRPr="00DF64F7" w:rsidRDefault="00DF64F7" w:rsidP="00DF64F7">
      <w:pPr>
        <w:ind w:firstLine="709"/>
        <w:jc w:val="center"/>
        <w:rPr>
          <w:b/>
        </w:rPr>
      </w:pPr>
      <w:r w:rsidRPr="00DF64F7">
        <w:rPr>
          <w:b/>
        </w:rPr>
        <w:t>6. Срок действия и порядок расторжения Договора</w:t>
      </w:r>
    </w:p>
    <w:p w14:paraId="6868EFA8" w14:textId="77777777" w:rsidR="00DF64F7" w:rsidRPr="00DF64F7" w:rsidRDefault="00DF64F7" w:rsidP="00DF64F7">
      <w:pPr>
        <w:ind w:firstLine="709"/>
        <w:jc w:val="center"/>
        <w:rPr>
          <w:b/>
        </w:rPr>
      </w:pPr>
    </w:p>
    <w:p w14:paraId="1CBEEF87" w14:textId="3B8DFB90" w:rsidR="00DF64F7" w:rsidRPr="00DF64F7" w:rsidRDefault="00DF64F7" w:rsidP="00DF64F7">
      <w:pPr>
        <w:widowControl w:val="0"/>
        <w:suppressAutoHyphens/>
        <w:autoSpaceDE w:val="0"/>
        <w:autoSpaceDN w:val="0"/>
        <w:adjustRightInd w:val="0"/>
        <w:ind w:firstLine="709"/>
        <w:jc w:val="both"/>
        <w:rPr>
          <w:color w:val="000000"/>
          <w:lang w:eastAsia="ar-SA"/>
        </w:rPr>
      </w:pPr>
      <w:r w:rsidRPr="00DF64F7">
        <w:rPr>
          <w:color w:val="000000"/>
          <w:lang w:eastAsia="ar-SA"/>
        </w:rPr>
        <w:t>6.1. Настоящий</w:t>
      </w:r>
      <w:r w:rsidRPr="00DF64F7">
        <w:rPr>
          <w:color w:val="000000"/>
          <w:lang w:val="x-none" w:eastAsia="ar-SA"/>
        </w:rPr>
        <w:t xml:space="preserve"> </w:t>
      </w:r>
      <w:r w:rsidRPr="00DF64F7">
        <w:rPr>
          <w:color w:val="000000"/>
          <w:lang w:eastAsia="ar-SA"/>
        </w:rPr>
        <w:t>Договор</w:t>
      </w:r>
      <w:r w:rsidRPr="00DF64F7">
        <w:rPr>
          <w:color w:val="000000"/>
          <w:lang w:val="x-none" w:eastAsia="ar-SA"/>
        </w:rPr>
        <w:t xml:space="preserve"> </w:t>
      </w:r>
      <w:r w:rsidRPr="00DF64F7">
        <w:rPr>
          <w:color w:val="000000"/>
          <w:lang w:eastAsia="ar-SA"/>
        </w:rPr>
        <w:t>вступает</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силу</w:t>
      </w:r>
      <w:r w:rsidRPr="00DF64F7">
        <w:rPr>
          <w:color w:val="000000"/>
          <w:lang w:val="x-none" w:eastAsia="ar-SA"/>
        </w:rPr>
        <w:t xml:space="preserve"> </w:t>
      </w:r>
      <w:r w:rsidRPr="00DF64F7">
        <w:rPr>
          <w:color w:val="000000"/>
          <w:lang w:eastAsia="ar-SA"/>
        </w:rPr>
        <w:t>со</w:t>
      </w:r>
      <w:r w:rsidRPr="00DF64F7">
        <w:rPr>
          <w:color w:val="000000"/>
          <w:lang w:val="x-none" w:eastAsia="ar-SA"/>
        </w:rPr>
        <w:t xml:space="preserve"> </w:t>
      </w:r>
      <w:r w:rsidRPr="00DF64F7">
        <w:rPr>
          <w:color w:val="000000"/>
          <w:lang w:eastAsia="ar-SA"/>
        </w:rPr>
        <w:t>дня</w:t>
      </w:r>
      <w:r w:rsidRPr="00DF64F7">
        <w:rPr>
          <w:color w:val="000000"/>
          <w:lang w:val="x-none" w:eastAsia="ar-SA"/>
        </w:rPr>
        <w:t xml:space="preserve"> </w:t>
      </w:r>
      <w:r w:rsidRPr="00DF64F7">
        <w:rPr>
          <w:color w:val="000000"/>
          <w:lang w:eastAsia="ar-SA"/>
        </w:rPr>
        <w:t>подписания</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действует</w:t>
      </w:r>
      <w:r w:rsidRPr="00DF64F7">
        <w:rPr>
          <w:color w:val="000000"/>
          <w:lang w:val="x-none" w:eastAsia="ar-SA"/>
        </w:rPr>
        <w:t xml:space="preserve"> </w:t>
      </w:r>
      <w:r w:rsidRPr="00DF64F7">
        <w:rPr>
          <w:color w:val="000000"/>
          <w:lang w:eastAsia="ar-SA"/>
        </w:rPr>
        <w:t>по 31.12.201</w:t>
      </w:r>
      <w:r w:rsidR="00B453EF">
        <w:rPr>
          <w:color w:val="000000"/>
          <w:lang w:eastAsia="ar-SA"/>
        </w:rPr>
        <w:t>6</w:t>
      </w:r>
      <w:r w:rsidRPr="00DF64F7">
        <w:rPr>
          <w:color w:val="000000"/>
          <w:lang w:eastAsia="ar-SA"/>
        </w:rPr>
        <w:t xml:space="preserve"> года</w:t>
      </w:r>
      <w:r w:rsidRPr="00DF64F7">
        <w:rPr>
          <w:color w:val="000000"/>
          <w:lang w:val="x-none" w:eastAsia="ar-SA"/>
        </w:rPr>
        <w:t xml:space="preserve">. </w:t>
      </w:r>
      <w:r w:rsidRPr="00DF64F7">
        <w:rPr>
          <w:color w:val="000000"/>
          <w:lang w:eastAsia="ar-SA"/>
        </w:rPr>
        <w:t>Окончания срока действия Договора не влечет прекращения обязательств сторон и не освобождает стороны от ответственности за его нарушение.</w:t>
      </w:r>
    </w:p>
    <w:p w14:paraId="63F7CC4E" w14:textId="77777777" w:rsidR="00DF64F7" w:rsidRPr="00DF64F7" w:rsidRDefault="00DF64F7" w:rsidP="00DF64F7">
      <w:pPr>
        <w:widowControl w:val="0"/>
        <w:suppressAutoHyphens/>
        <w:autoSpaceDE w:val="0"/>
        <w:autoSpaceDN w:val="0"/>
        <w:adjustRightInd w:val="0"/>
        <w:jc w:val="both"/>
        <w:rPr>
          <w:color w:val="000000"/>
          <w:lang w:val="x-none" w:eastAsia="ar-SA"/>
        </w:rPr>
      </w:pPr>
      <w:r w:rsidRPr="00DF64F7">
        <w:rPr>
          <w:color w:val="000000"/>
          <w:lang w:val="x-none" w:eastAsia="ar-SA"/>
        </w:rPr>
        <w:tab/>
        <w:t xml:space="preserve">6.2. </w:t>
      </w:r>
      <w:r w:rsidRPr="00DF64F7">
        <w:rPr>
          <w:color w:val="000000"/>
          <w:lang w:eastAsia="ar-SA"/>
        </w:rPr>
        <w:t>Настоящий</w:t>
      </w:r>
      <w:r w:rsidRPr="00DF64F7">
        <w:rPr>
          <w:color w:val="000000"/>
          <w:lang w:val="x-none" w:eastAsia="ar-SA"/>
        </w:rPr>
        <w:t xml:space="preserve"> </w:t>
      </w:r>
      <w:r w:rsidRPr="00DF64F7">
        <w:rPr>
          <w:color w:val="000000"/>
          <w:lang w:eastAsia="ar-SA"/>
        </w:rPr>
        <w:t>Договор</w:t>
      </w:r>
      <w:r w:rsidRPr="00DF64F7">
        <w:rPr>
          <w:color w:val="000000"/>
          <w:lang w:val="x-none" w:eastAsia="ar-SA"/>
        </w:rPr>
        <w:t xml:space="preserve"> </w:t>
      </w:r>
      <w:r w:rsidRPr="00DF64F7">
        <w:rPr>
          <w:color w:val="000000"/>
          <w:lang w:eastAsia="ar-SA"/>
        </w:rPr>
        <w:t>может</w:t>
      </w:r>
      <w:r w:rsidRPr="00DF64F7">
        <w:rPr>
          <w:color w:val="000000"/>
          <w:lang w:val="x-none" w:eastAsia="ar-SA"/>
        </w:rPr>
        <w:t xml:space="preserve"> </w:t>
      </w:r>
      <w:r w:rsidRPr="00DF64F7">
        <w:rPr>
          <w:color w:val="000000"/>
          <w:lang w:eastAsia="ar-SA"/>
        </w:rPr>
        <w:t>быть</w:t>
      </w:r>
      <w:r w:rsidRPr="00DF64F7">
        <w:rPr>
          <w:color w:val="000000"/>
          <w:lang w:val="x-none" w:eastAsia="ar-SA"/>
        </w:rPr>
        <w:t xml:space="preserve"> </w:t>
      </w:r>
      <w:r w:rsidRPr="00DF64F7">
        <w:rPr>
          <w:color w:val="000000"/>
          <w:lang w:eastAsia="ar-SA"/>
        </w:rPr>
        <w:t>расторгнут</w:t>
      </w:r>
      <w:r w:rsidRPr="00DF64F7">
        <w:rPr>
          <w:color w:val="000000"/>
          <w:lang w:val="x-none" w:eastAsia="ar-SA"/>
        </w:rPr>
        <w:t>:</w:t>
      </w:r>
    </w:p>
    <w:p w14:paraId="3465CA5E" w14:textId="77777777" w:rsidR="00DF64F7" w:rsidRPr="00DF64F7" w:rsidRDefault="00DF64F7" w:rsidP="00DF64F7">
      <w:pPr>
        <w:widowControl w:val="0"/>
        <w:suppressAutoHyphens/>
        <w:autoSpaceDE w:val="0"/>
        <w:autoSpaceDN w:val="0"/>
        <w:adjustRightInd w:val="0"/>
        <w:jc w:val="both"/>
        <w:rPr>
          <w:color w:val="000000"/>
          <w:lang w:val="x-none" w:eastAsia="ar-SA"/>
        </w:rPr>
      </w:pPr>
      <w:r w:rsidRPr="00DF64F7">
        <w:rPr>
          <w:color w:val="000000"/>
          <w:lang w:val="x-none" w:eastAsia="ar-SA"/>
        </w:rPr>
        <w:tab/>
        <w:t xml:space="preserve">6.2.1. </w:t>
      </w:r>
      <w:r w:rsidRPr="00DF64F7">
        <w:rPr>
          <w:color w:val="000000"/>
          <w:lang w:eastAsia="ar-SA"/>
        </w:rPr>
        <w:t>По</w:t>
      </w:r>
      <w:r w:rsidRPr="00DF64F7">
        <w:rPr>
          <w:color w:val="000000"/>
          <w:lang w:val="x-none" w:eastAsia="ar-SA"/>
        </w:rPr>
        <w:t xml:space="preserve"> </w:t>
      </w:r>
      <w:r w:rsidRPr="00DF64F7">
        <w:rPr>
          <w:color w:val="000000"/>
          <w:lang w:eastAsia="ar-SA"/>
        </w:rPr>
        <w:t>соглашению</w:t>
      </w:r>
      <w:r w:rsidRPr="00DF64F7">
        <w:rPr>
          <w:color w:val="000000"/>
          <w:lang w:val="x-none" w:eastAsia="ar-SA"/>
        </w:rPr>
        <w:t xml:space="preserve"> </w:t>
      </w:r>
      <w:r w:rsidRPr="00DF64F7">
        <w:rPr>
          <w:color w:val="000000"/>
          <w:lang w:eastAsia="ar-SA"/>
        </w:rPr>
        <w:t>Сторон</w:t>
      </w:r>
      <w:r w:rsidRPr="00DF64F7">
        <w:rPr>
          <w:color w:val="000000"/>
          <w:lang w:val="x-none" w:eastAsia="ar-SA"/>
        </w:rPr>
        <w:t xml:space="preserve">, </w:t>
      </w:r>
      <w:r w:rsidRPr="00DF64F7">
        <w:rPr>
          <w:color w:val="000000"/>
          <w:lang w:eastAsia="ar-SA"/>
        </w:rPr>
        <w:t>совершенному</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письменной</w:t>
      </w:r>
      <w:r w:rsidRPr="00DF64F7">
        <w:rPr>
          <w:color w:val="000000"/>
          <w:lang w:val="x-none" w:eastAsia="ar-SA"/>
        </w:rPr>
        <w:t xml:space="preserve"> </w:t>
      </w:r>
      <w:r w:rsidRPr="00DF64F7">
        <w:rPr>
          <w:color w:val="000000"/>
          <w:lang w:eastAsia="ar-SA"/>
        </w:rPr>
        <w:t>форме</w:t>
      </w:r>
      <w:r w:rsidRPr="00DF64F7">
        <w:rPr>
          <w:color w:val="000000"/>
          <w:lang w:val="x-none" w:eastAsia="ar-SA"/>
        </w:rPr>
        <w:t>.</w:t>
      </w:r>
    </w:p>
    <w:p w14:paraId="40113F8E" w14:textId="77777777" w:rsidR="00DF64F7" w:rsidRPr="00DF64F7" w:rsidRDefault="00DF64F7" w:rsidP="00DF64F7">
      <w:pPr>
        <w:widowControl w:val="0"/>
        <w:suppressAutoHyphens/>
        <w:autoSpaceDE w:val="0"/>
        <w:autoSpaceDN w:val="0"/>
        <w:adjustRightInd w:val="0"/>
        <w:jc w:val="both"/>
        <w:rPr>
          <w:color w:val="000000"/>
          <w:lang w:val="x-none" w:eastAsia="ar-SA"/>
        </w:rPr>
      </w:pPr>
      <w:r w:rsidRPr="00DF64F7">
        <w:rPr>
          <w:color w:val="000000"/>
          <w:lang w:val="x-none" w:eastAsia="ar-SA"/>
        </w:rPr>
        <w:tab/>
        <w:t xml:space="preserve">6.2.2. </w:t>
      </w:r>
      <w:r w:rsidRPr="00DF64F7">
        <w:rPr>
          <w:color w:val="000000"/>
          <w:lang w:eastAsia="ar-SA"/>
        </w:rPr>
        <w:t>В</w:t>
      </w:r>
      <w:r w:rsidRPr="00DF64F7">
        <w:rPr>
          <w:color w:val="000000"/>
          <w:lang w:val="x-none" w:eastAsia="ar-SA"/>
        </w:rPr>
        <w:t xml:space="preserve"> </w:t>
      </w:r>
      <w:r w:rsidRPr="00DF64F7">
        <w:rPr>
          <w:color w:val="000000"/>
          <w:lang w:eastAsia="ar-SA"/>
        </w:rPr>
        <w:t>одностороннем</w:t>
      </w:r>
      <w:r w:rsidRPr="00DF64F7">
        <w:rPr>
          <w:color w:val="000000"/>
          <w:lang w:val="x-none" w:eastAsia="ar-SA"/>
        </w:rPr>
        <w:t xml:space="preserve"> </w:t>
      </w:r>
      <w:r w:rsidRPr="00DF64F7">
        <w:rPr>
          <w:color w:val="000000"/>
          <w:lang w:eastAsia="ar-SA"/>
        </w:rPr>
        <w:t>порядке</w:t>
      </w:r>
      <w:r w:rsidRPr="00DF64F7">
        <w:rPr>
          <w:color w:val="000000"/>
          <w:lang w:val="x-none" w:eastAsia="ar-SA"/>
        </w:rPr>
        <w:t xml:space="preserve"> </w:t>
      </w:r>
      <w:r w:rsidRPr="00DF64F7">
        <w:rPr>
          <w:color w:val="000000"/>
          <w:lang w:eastAsia="ar-SA"/>
        </w:rPr>
        <w:t>по</w:t>
      </w:r>
      <w:r w:rsidRPr="00DF64F7">
        <w:rPr>
          <w:color w:val="000000"/>
          <w:lang w:val="x-none" w:eastAsia="ar-SA"/>
        </w:rPr>
        <w:t xml:space="preserve"> </w:t>
      </w:r>
      <w:r w:rsidRPr="00DF64F7">
        <w:rPr>
          <w:color w:val="000000"/>
          <w:lang w:eastAsia="ar-SA"/>
        </w:rPr>
        <w:t>инициативе</w:t>
      </w:r>
      <w:r w:rsidRPr="00DF64F7">
        <w:rPr>
          <w:color w:val="000000"/>
          <w:lang w:val="x-none" w:eastAsia="ar-SA"/>
        </w:rPr>
        <w:t xml:space="preserve"> </w:t>
      </w:r>
      <w:r w:rsidRPr="00DF64F7">
        <w:rPr>
          <w:color w:val="000000"/>
          <w:lang w:eastAsia="ar-SA"/>
        </w:rPr>
        <w:t>одной</w:t>
      </w:r>
      <w:r w:rsidRPr="00DF64F7">
        <w:rPr>
          <w:color w:val="000000"/>
          <w:lang w:val="x-none" w:eastAsia="ar-SA"/>
        </w:rPr>
        <w:t xml:space="preserve"> </w:t>
      </w:r>
      <w:r w:rsidRPr="00DF64F7">
        <w:rPr>
          <w:color w:val="000000"/>
          <w:lang w:eastAsia="ar-SA"/>
        </w:rPr>
        <w:t>из</w:t>
      </w:r>
      <w:r w:rsidRPr="00DF64F7">
        <w:rPr>
          <w:color w:val="000000"/>
          <w:lang w:val="x-none" w:eastAsia="ar-SA"/>
        </w:rPr>
        <w:t xml:space="preserve"> </w:t>
      </w:r>
      <w:r w:rsidRPr="00DF64F7">
        <w:rPr>
          <w:color w:val="000000"/>
          <w:lang w:eastAsia="ar-SA"/>
        </w:rPr>
        <w:t>Сторон</w:t>
      </w:r>
      <w:r w:rsidRPr="00DF64F7">
        <w:rPr>
          <w:color w:val="000000"/>
          <w:lang w:val="x-none" w:eastAsia="ar-SA"/>
        </w:rPr>
        <w:t xml:space="preserve"> </w:t>
      </w:r>
      <w:r w:rsidRPr="00DF64F7">
        <w:rPr>
          <w:color w:val="000000"/>
          <w:lang w:eastAsia="ar-SA"/>
        </w:rPr>
        <w:t>с</w:t>
      </w:r>
      <w:r w:rsidRPr="00DF64F7">
        <w:rPr>
          <w:color w:val="000000"/>
          <w:lang w:val="x-none" w:eastAsia="ar-SA"/>
        </w:rPr>
        <w:t xml:space="preserve"> </w:t>
      </w:r>
      <w:r w:rsidRPr="00DF64F7">
        <w:rPr>
          <w:color w:val="000000"/>
          <w:lang w:eastAsia="ar-SA"/>
        </w:rPr>
        <w:t>обязательным</w:t>
      </w:r>
      <w:r w:rsidRPr="00DF64F7">
        <w:rPr>
          <w:color w:val="000000"/>
          <w:lang w:val="x-none" w:eastAsia="ar-SA"/>
        </w:rPr>
        <w:t xml:space="preserve"> </w:t>
      </w:r>
      <w:r w:rsidRPr="00DF64F7">
        <w:rPr>
          <w:color w:val="000000"/>
          <w:lang w:eastAsia="ar-SA"/>
        </w:rPr>
        <w:t>письменным</w:t>
      </w:r>
      <w:r w:rsidRPr="00DF64F7">
        <w:rPr>
          <w:color w:val="000000"/>
          <w:lang w:val="x-none" w:eastAsia="ar-SA"/>
        </w:rPr>
        <w:t xml:space="preserve"> </w:t>
      </w:r>
      <w:r w:rsidRPr="00DF64F7">
        <w:rPr>
          <w:color w:val="000000"/>
          <w:lang w:eastAsia="ar-SA"/>
        </w:rPr>
        <w:t>уведомлением</w:t>
      </w:r>
      <w:r w:rsidRPr="00DF64F7">
        <w:rPr>
          <w:color w:val="000000"/>
          <w:lang w:val="x-none" w:eastAsia="ar-SA"/>
        </w:rPr>
        <w:t xml:space="preserve"> </w:t>
      </w:r>
      <w:r w:rsidRPr="00DF64F7">
        <w:rPr>
          <w:color w:val="000000"/>
          <w:lang w:eastAsia="ar-SA"/>
        </w:rPr>
        <w:t>другой</w:t>
      </w:r>
      <w:r w:rsidRPr="00DF64F7">
        <w:rPr>
          <w:color w:val="000000"/>
          <w:lang w:val="x-none" w:eastAsia="ar-SA"/>
        </w:rPr>
        <w:t xml:space="preserve"> </w:t>
      </w:r>
      <w:r w:rsidRPr="00DF64F7">
        <w:rPr>
          <w:color w:val="000000"/>
          <w:lang w:eastAsia="ar-SA"/>
        </w:rPr>
        <w:t>Стороны</w:t>
      </w:r>
      <w:r w:rsidRPr="00DF64F7">
        <w:rPr>
          <w:color w:val="000000"/>
          <w:lang w:val="x-none" w:eastAsia="ar-SA"/>
        </w:rPr>
        <w:t xml:space="preserve"> </w:t>
      </w:r>
      <w:r w:rsidRPr="00DF64F7">
        <w:rPr>
          <w:color w:val="000000"/>
          <w:lang w:eastAsia="ar-SA"/>
        </w:rPr>
        <w:t>не</w:t>
      </w:r>
      <w:r w:rsidRPr="00DF64F7">
        <w:rPr>
          <w:color w:val="000000"/>
          <w:lang w:val="x-none" w:eastAsia="ar-SA"/>
        </w:rPr>
        <w:t xml:space="preserve"> </w:t>
      </w:r>
      <w:r w:rsidRPr="00DF64F7">
        <w:rPr>
          <w:color w:val="000000"/>
          <w:lang w:eastAsia="ar-SA"/>
        </w:rPr>
        <w:t>позднее чем</w:t>
      </w:r>
      <w:r w:rsidRPr="00DF64F7">
        <w:rPr>
          <w:color w:val="000000"/>
          <w:lang w:val="x-none" w:eastAsia="ar-SA"/>
        </w:rPr>
        <w:t xml:space="preserve"> </w:t>
      </w:r>
      <w:r w:rsidRPr="00DF64F7">
        <w:rPr>
          <w:color w:val="000000"/>
          <w:lang w:eastAsia="ar-SA"/>
        </w:rPr>
        <w:t>за</w:t>
      </w:r>
      <w:r w:rsidRPr="00DF64F7">
        <w:rPr>
          <w:color w:val="000000"/>
          <w:lang w:val="x-none" w:eastAsia="ar-SA"/>
        </w:rPr>
        <w:t xml:space="preserve"> </w:t>
      </w:r>
      <w:r w:rsidRPr="00DF64F7">
        <w:rPr>
          <w:color w:val="000000"/>
          <w:lang w:eastAsia="ar-SA"/>
        </w:rPr>
        <w:t>3</w:t>
      </w:r>
      <w:r w:rsidRPr="00DF64F7">
        <w:rPr>
          <w:color w:val="000000"/>
          <w:lang w:val="x-none" w:eastAsia="ar-SA"/>
        </w:rPr>
        <w:t xml:space="preserve">0 </w:t>
      </w:r>
      <w:r w:rsidRPr="00DF64F7">
        <w:rPr>
          <w:color w:val="000000"/>
          <w:lang w:eastAsia="ar-SA"/>
        </w:rPr>
        <w:t>дней</w:t>
      </w:r>
      <w:r w:rsidRPr="00DF64F7">
        <w:rPr>
          <w:color w:val="000000"/>
          <w:lang w:val="x-none" w:eastAsia="ar-SA"/>
        </w:rPr>
        <w:t xml:space="preserve"> </w:t>
      </w:r>
      <w:r w:rsidRPr="00DF64F7">
        <w:rPr>
          <w:color w:val="000000"/>
          <w:lang w:eastAsia="ar-SA"/>
        </w:rPr>
        <w:t>до</w:t>
      </w:r>
      <w:r w:rsidRPr="00DF64F7">
        <w:rPr>
          <w:color w:val="000000"/>
          <w:lang w:val="x-none" w:eastAsia="ar-SA"/>
        </w:rPr>
        <w:t xml:space="preserve"> </w:t>
      </w:r>
      <w:r w:rsidRPr="00DF64F7">
        <w:rPr>
          <w:color w:val="000000"/>
          <w:lang w:eastAsia="ar-SA"/>
        </w:rPr>
        <w:t>дня</w:t>
      </w:r>
      <w:r w:rsidRPr="00DF64F7">
        <w:rPr>
          <w:color w:val="000000"/>
          <w:lang w:val="x-none" w:eastAsia="ar-SA"/>
        </w:rPr>
        <w:t xml:space="preserve"> </w:t>
      </w:r>
      <w:r w:rsidRPr="00DF64F7">
        <w:rPr>
          <w:color w:val="000000"/>
          <w:lang w:eastAsia="ar-SA"/>
        </w:rPr>
        <w:t>расторжения</w:t>
      </w:r>
      <w:r w:rsidRPr="00DF64F7">
        <w:rPr>
          <w:color w:val="000000"/>
          <w:lang w:val="x-none" w:eastAsia="ar-SA"/>
        </w:rPr>
        <w:t>.</w:t>
      </w:r>
    </w:p>
    <w:p w14:paraId="70C00865" w14:textId="77777777" w:rsidR="00DF64F7" w:rsidRPr="00DF64F7" w:rsidRDefault="00DF64F7" w:rsidP="00DF64F7">
      <w:pPr>
        <w:widowControl w:val="0"/>
        <w:suppressAutoHyphens/>
        <w:autoSpaceDE w:val="0"/>
        <w:autoSpaceDN w:val="0"/>
        <w:adjustRightInd w:val="0"/>
        <w:jc w:val="both"/>
        <w:rPr>
          <w:color w:val="000000"/>
          <w:lang w:eastAsia="ar-SA"/>
        </w:rPr>
      </w:pPr>
      <w:r w:rsidRPr="00DF64F7">
        <w:rPr>
          <w:color w:val="000000"/>
          <w:lang w:val="x-none" w:eastAsia="ar-SA"/>
        </w:rPr>
        <w:tab/>
        <w:t xml:space="preserve">6.3. </w:t>
      </w:r>
      <w:r w:rsidRPr="00DF64F7">
        <w:rPr>
          <w:color w:val="000000"/>
          <w:lang w:eastAsia="ar-SA"/>
        </w:rPr>
        <w:t>Договор</w:t>
      </w:r>
      <w:r w:rsidRPr="00DF64F7">
        <w:rPr>
          <w:color w:val="000000"/>
          <w:lang w:val="x-none" w:eastAsia="ar-SA"/>
        </w:rPr>
        <w:t xml:space="preserve"> </w:t>
      </w:r>
      <w:r w:rsidRPr="00DF64F7">
        <w:rPr>
          <w:color w:val="000000"/>
          <w:lang w:eastAsia="ar-SA"/>
        </w:rPr>
        <w:t>прекращает свое действие</w:t>
      </w:r>
      <w:r w:rsidRPr="00DF64F7">
        <w:rPr>
          <w:color w:val="000000"/>
          <w:lang w:val="x-none" w:eastAsia="ar-SA"/>
        </w:rPr>
        <w:t xml:space="preserve"> </w:t>
      </w:r>
      <w:r w:rsidRPr="00DF64F7">
        <w:rPr>
          <w:color w:val="000000"/>
          <w:lang w:eastAsia="ar-SA"/>
        </w:rPr>
        <w:t>с</w:t>
      </w:r>
      <w:r w:rsidRPr="00DF64F7">
        <w:rPr>
          <w:color w:val="000000"/>
          <w:lang w:val="x-none" w:eastAsia="ar-SA"/>
        </w:rPr>
        <w:t xml:space="preserve"> </w:t>
      </w:r>
      <w:r w:rsidRPr="00DF64F7">
        <w:rPr>
          <w:color w:val="000000"/>
          <w:lang w:eastAsia="ar-SA"/>
        </w:rPr>
        <w:t>даты</w:t>
      </w:r>
      <w:r w:rsidRPr="00DF64F7">
        <w:rPr>
          <w:color w:val="000000"/>
          <w:lang w:val="x-none" w:eastAsia="ar-SA"/>
        </w:rPr>
        <w:t xml:space="preserve"> </w:t>
      </w:r>
      <w:r w:rsidRPr="00DF64F7">
        <w:rPr>
          <w:color w:val="000000"/>
          <w:lang w:eastAsia="ar-SA"/>
        </w:rPr>
        <w:t>завершения</w:t>
      </w:r>
      <w:r w:rsidRPr="00DF64F7">
        <w:rPr>
          <w:color w:val="000000"/>
          <w:lang w:val="x-none" w:eastAsia="ar-SA"/>
        </w:rPr>
        <w:t xml:space="preserve"> </w:t>
      </w:r>
      <w:r w:rsidRPr="00DF64F7">
        <w:rPr>
          <w:color w:val="000000"/>
          <w:lang w:eastAsia="ar-SA"/>
        </w:rPr>
        <w:t>взаиморасчетов</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исполнения</w:t>
      </w:r>
      <w:r w:rsidRPr="00DF64F7">
        <w:rPr>
          <w:color w:val="000000"/>
          <w:lang w:val="x-none" w:eastAsia="ar-SA"/>
        </w:rPr>
        <w:t xml:space="preserve"> </w:t>
      </w:r>
      <w:r w:rsidRPr="00DF64F7">
        <w:rPr>
          <w:color w:val="000000"/>
          <w:lang w:eastAsia="ar-SA"/>
        </w:rPr>
        <w:t>иных</w:t>
      </w:r>
      <w:r w:rsidRPr="00DF64F7">
        <w:rPr>
          <w:color w:val="000000"/>
          <w:lang w:val="x-none" w:eastAsia="ar-SA"/>
        </w:rPr>
        <w:t xml:space="preserve"> </w:t>
      </w:r>
      <w:r w:rsidRPr="00DF64F7">
        <w:rPr>
          <w:color w:val="000000"/>
          <w:lang w:eastAsia="ar-SA"/>
        </w:rPr>
        <w:t>обязательств</w:t>
      </w:r>
      <w:r w:rsidRPr="00DF64F7">
        <w:rPr>
          <w:color w:val="000000"/>
          <w:lang w:val="x-none" w:eastAsia="ar-SA"/>
        </w:rPr>
        <w:t xml:space="preserve"> </w:t>
      </w:r>
      <w:r w:rsidRPr="00DF64F7">
        <w:rPr>
          <w:color w:val="000000"/>
          <w:lang w:eastAsia="ar-SA"/>
        </w:rPr>
        <w:t>Сторон</w:t>
      </w:r>
      <w:r w:rsidRPr="00DF64F7">
        <w:rPr>
          <w:color w:val="000000"/>
          <w:lang w:val="x-none" w:eastAsia="ar-SA"/>
        </w:rPr>
        <w:t xml:space="preserve"> </w:t>
      </w:r>
      <w:r w:rsidRPr="00DF64F7">
        <w:rPr>
          <w:color w:val="000000"/>
          <w:lang w:eastAsia="ar-SA"/>
        </w:rPr>
        <w:t>по</w:t>
      </w:r>
      <w:r w:rsidRPr="00DF64F7">
        <w:rPr>
          <w:color w:val="000000"/>
          <w:lang w:val="x-none" w:eastAsia="ar-SA"/>
        </w:rPr>
        <w:t xml:space="preserve"> </w:t>
      </w:r>
      <w:r w:rsidRPr="00DF64F7">
        <w:rPr>
          <w:color w:val="000000"/>
          <w:lang w:eastAsia="ar-SA"/>
        </w:rPr>
        <w:t>настоящему</w:t>
      </w:r>
      <w:r w:rsidRPr="00DF64F7">
        <w:rPr>
          <w:color w:val="000000"/>
          <w:lang w:val="x-none" w:eastAsia="ar-SA"/>
        </w:rPr>
        <w:t xml:space="preserve"> </w:t>
      </w:r>
      <w:r w:rsidRPr="00DF64F7">
        <w:rPr>
          <w:color w:val="000000"/>
          <w:lang w:eastAsia="ar-SA"/>
        </w:rPr>
        <w:t>Договору</w:t>
      </w:r>
      <w:r w:rsidRPr="00DF64F7">
        <w:rPr>
          <w:color w:val="000000"/>
          <w:lang w:val="x-none" w:eastAsia="ar-SA"/>
        </w:rPr>
        <w:t xml:space="preserve">, </w:t>
      </w:r>
      <w:r w:rsidRPr="00DF64F7">
        <w:rPr>
          <w:color w:val="000000"/>
          <w:lang w:eastAsia="ar-SA"/>
        </w:rPr>
        <w:t>о</w:t>
      </w:r>
      <w:r w:rsidRPr="00DF64F7">
        <w:rPr>
          <w:color w:val="000000"/>
          <w:lang w:val="x-none" w:eastAsia="ar-SA"/>
        </w:rPr>
        <w:t xml:space="preserve"> </w:t>
      </w:r>
      <w:r w:rsidRPr="00DF64F7">
        <w:rPr>
          <w:color w:val="000000"/>
          <w:lang w:eastAsia="ar-SA"/>
        </w:rPr>
        <w:t>чем</w:t>
      </w:r>
      <w:r w:rsidRPr="00DF64F7">
        <w:rPr>
          <w:color w:val="000000"/>
          <w:lang w:val="x-none" w:eastAsia="ar-SA"/>
        </w:rPr>
        <w:t xml:space="preserve"> </w:t>
      </w:r>
      <w:r w:rsidRPr="00DF64F7">
        <w:rPr>
          <w:color w:val="000000"/>
          <w:lang w:eastAsia="ar-SA"/>
        </w:rPr>
        <w:t>Сторонами</w:t>
      </w:r>
      <w:r w:rsidRPr="00DF64F7">
        <w:rPr>
          <w:color w:val="000000"/>
          <w:lang w:val="x-none" w:eastAsia="ar-SA"/>
        </w:rPr>
        <w:t xml:space="preserve"> </w:t>
      </w:r>
      <w:r w:rsidRPr="00DF64F7">
        <w:rPr>
          <w:color w:val="000000"/>
          <w:lang w:eastAsia="ar-SA"/>
        </w:rPr>
        <w:t>составляется</w:t>
      </w:r>
      <w:r w:rsidRPr="00DF64F7">
        <w:rPr>
          <w:color w:val="000000"/>
          <w:lang w:val="x-none" w:eastAsia="ar-SA"/>
        </w:rPr>
        <w:t xml:space="preserve"> </w:t>
      </w:r>
      <w:r w:rsidRPr="00DF64F7">
        <w:rPr>
          <w:color w:val="000000"/>
          <w:lang w:eastAsia="ar-SA"/>
        </w:rPr>
        <w:t>акт</w:t>
      </w:r>
      <w:r w:rsidRPr="00DF64F7">
        <w:rPr>
          <w:color w:val="000000"/>
          <w:lang w:val="x-none" w:eastAsia="ar-SA"/>
        </w:rPr>
        <w:t>.</w:t>
      </w:r>
    </w:p>
    <w:p w14:paraId="120EF46B" w14:textId="77777777" w:rsidR="00DF64F7" w:rsidRPr="00DF64F7" w:rsidRDefault="00DF64F7" w:rsidP="00DF64F7">
      <w:pPr>
        <w:tabs>
          <w:tab w:val="left" w:pos="1440"/>
        </w:tabs>
        <w:jc w:val="both"/>
      </w:pPr>
    </w:p>
    <w:p w14:paraId="62C36BBC" w14:textId="77777777" w:rsidR="00DF64F7" w:rsidRPr="00DF64F7" w:rsidRDefault="00DF64F7" w:rsidP="00DF64F7">
      <w:pPr>
        <w:tabs>
          <w:tab w:val="left" w:pos="0"/>
          <w:tab w:val="left" w:pos="540"/>
          <w:tab w:val="left" w:pos="900"/>
        </w:tabs>
        <w:ind w:firstLine="540"/>
        <w:jc w:val="center"/>
        <w:rPr>
          <w:rFonts w:eastAsia="Arial"/>
          <w:b/>
          <w:bCs/>
          <w:color w:val="000000"/>
          <w:lang w:eastAsia="ar-SA"/>
        </w:rPr>
      </w:pPr>
      <w:r w:rsidRPr="00DF64F7">
        <w:rPr>
          <w:rFonts w:eastAsia="Arial"/>
          <w:b/>
          <w:bCs/>
          <w:color w:val="000000"/>
          <w:lang w:eastAsia="ar-SA"/>
        </w:rPr>
        <w:t>7. Прочие условия</w:t>
      </w:r>
    </w:p>
    <w:p w14:paraId="7E08F458" w14:textId="77777777" w:rsidR="00DF64F7" w:rsidRPr="00DF64F7" w:rsidRDefault="00DF64F7" w:rsidP="00DF64F7">
      <w:pPr>
        <w:suppressAutoHyphens/>
        <w:autoSpaceDE w:val="0"/>
        <w:jc w:val="center"/>
        <w:rPr>
          <w:rFonts w:eastAsia="Arial"/>
          <w:b/>
          <w:bCs/>
          <w:color w:val="000000"/>
          <w:lang w:eastAsia="ar-SA"/>
        </w:rPr>
      </w:pPr>
    </w:p>
    <w:p w14:paraId="3892C722" w14:textId="77777777" w:rsidR="00DF64F7" w:rsidRPr="00DF64F7" w:rsidRDefault="00DF64F7" w:rsidP="00DF64F7">
      <w:pPr>
        <w:widowControl w:val="0"/>
        <w:suppressAutoHyphens/>
        <w:autoSpaceDE w:val="0"/>
        <w:autoSpaceDN w:val="0"/>
        <w:adjustRightInd w:val="0"/>
        <w:ind w:firstLine="709"/>
        <w:jc w:val="both"/>
        <w:rPr>
          <w:color w:val="000000"/>
          <w:lang w:val="x-none" w:eastAsia="ar-SA"/>
        </w:rPr>
      </w:pPr>
      <w:r w:rsidRPr="00DF64F7">
        <w:rPr>
          <w:color w:val="000000"/>
          <w:lang w:val="x-none" w:eastAsia="ar-SA"/>
        </w:rPr>
        <w:t xml:space="preserve">7.1. </w:t>
      </w:r>
      <w:r w:rsidRPr="00DF64F7">
        <w:rPr>
          <w:color w:val="000000"/>
          <w:lang w:eastAsia="ar-SA"/>
        </w:rPr>
        <w:t>Настоящий</w:t>
      </w:r>
      <w:r w:rsidRPr="00DF64F7">
        <w:rPr>
          <w:color w:val="000000"/>
          <w:lang w:val="x-none" w:eastAsia="ar-SA"/>
        </w:rPr>
        <w:t xml:space="preserve"> </w:t>
      </w:r>
      <w:r w:rsidRPr="00DF64F7">
        <w:rPr>
          <w:color w:val="000000"/>
          <w:lang w:eastAsia="ar-SA"/>
        </w:rPr>
        <w:t>Договор</w:t>
      </w:r>
      <w:r w:rsidRPr="00DF64F7">
        <w:rPr>
          <w:color w:val="000000"/>
          <w:lang w:val="x-none" w:eastAsia="ar-SA"/>
        </w:rPr>
        <w:t xml:space="preserve"> </w:t>
      </w:r>
      <w:r w:rsidRPr="00DF64F7">
        <w:rPr>
          <w:color w:val="000000"/>
          <w:lang w:eastAsia="ar-SA"/>
        </w:rPr>
        <w:t>составлен</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двух</w:t>
      </w:r>
      <w:r w:rsidRPr="00DF64F7">
        <w:rPr>
          <w:color w:val="000000"/>
          <w:lang w:val="x-none" w:eastAsia="ar-SA"/>
        </w:rPr>
        <w:t xml:space="preserve"> </w:t>
      </w:r>
      <w:r w:rsidRPr="00DF64F7">
        <w:rPr>
          <w:color w:val="000000"/>
          <w:lang w:eastAsia="ar-SA"/>
        </w:rPr>
        <w:t>подлинных</w:t>
      </w:r>
      <w:r w:rsidRPr="00DF64F7">
        <w:rPr>
          <w:color w:val="000000"/>
          <w:lang w:val="x-none" w:eastAsia="ar-SA"/>
        </w:rPr>
        <w:t xml:space="preserve"> </w:t>
      </w:r>
      <w:r w:rsidRPr="00DF64F7">
        <w:rPr>
          <w:color w:val="000000"/>
          <w:lang w:eastAsia="ar-SA"/>
        </w:rPr>
        <w:t>экземплярах</w:t>
      </w:r>
      <w:r w:rsidRPr="00DF64F7">
        <w:rPr>
          <w:color w:val="000000"/>
          <w:lang w:val="x-none" w:eastAsia="ar-SA"/>
        </w:rPr>
        <w:t xml:space="preserve">, </w:t>
      </w:r>
      <w:r w:rsidRPr="00DF64F7">
        <w:rPr>
          <w:color w:val="000000"/>
          <w:lang w:eastAsia="ar-SA"/>
        </w:rPr>
        <w:t>имеющих</w:t>
      </w:r>
      <w:r w:rsidRPr="00DF64F7">
        <w:rPr>
          <w:color w:val="000000"/>
          <w:lang w:val="x-none" w:eastAsia="ar-SA"/>
        </w:rPr>
        <w:t xml:space="preserve"> </w:t>
      </w:r>
      <w:r w:rsidRPr="00DF64F7">
        <w:rPr>
          <w:color w:val="000000"/>
          <w:lang w:eastAsia="ar-SA"/>
        </w:rPr>
        <w:t>одинаковую</w:t>
      </w:r>
      <w:r w:rsidRPr="00DF64F7">
        <w:rPr>
          <w:color w:val="000000"/>
          <w:lang w:val="x-none" w:eastAsia="ar-SA"/>
        </w:rPr>
        <w:t xml:space="preserve"> </w:t>
      </w:r>
      <w:r w:rsidRPr="00DF64F7">
        <w:rPr>
          <w:color w:val="000000"/>
          <w:lang w:eastAsia="ar-SA"/>
        </w:rPr>
        <w:t>юридическую</w:t>
      </w:r>
      <w:r w:rsidRPr="00DF64F7">
        <w:rPr>
          <w:color w:val="000000"/>
          <w:lang w:val="x-none" w:eastAsia="ar-SA"/>
        </w:rPr>
        <w:t xml:space="preserve"> </w:t>
      </w:r>
      <w:r w:rsidRPr="00DF64F7">
        <w:rPr>
          <w:color w:val="000000"/>
          <w:lang w:eastAsia="ar-SA"/>
        </w:rPr>
        <w:t>силу</w:t>
      </w:r>
      <w:r w:rsidRPr="00DF64F7">
        <w:rPr>
          <w:color w:val="000000"/>
          <w:lang w:val="x-none" w:eastAsia="ar-SA"/>
        </w:rPr>
        <w:t xml:space="preserve">, </w:t>
      </w:r>
      <w:r w:rsidRPr="00DF64F7">
        <w:rPr>
          <w:color w:val="000000"/>
          <w:lang w:eastAsia="ar-SA"/>
        </w:rPr>
        <w:t>по</w:t>
      </w:r>
      <w:r w:rsidRPr="00DF64F7">
        <w:rPr>
          <w:color w:val="000000"/>
          <w:lang w:val="x-none" w:eastAsia="ar-SA"/>
        </w:rPr>
        <w:t xml:space="preserve"> </w:t>
      </w:r>
      <w:r w:rsidRPr="00DF64F7">
        <w:rPr>
          <w:color w:val="000000"/>
          <w:lang w:eastAsia="ar-SA"/>
        </w:rPr>
        <w:t>одному</w:t>
      </w:r>
      <w:r w:rsidRPr="00DF64F7">
        <w:rPr>
          <w:color w:val="000000"/>
          <w:lang w:val="x-none" w:eastAsia="ar-SA"/>
        </w:rPr>
        <w:t xml:space="preserve"> </w:t>
      </w:r>
      <w:r w:rsidRPr="00DF64F7">
        <w:rPr>
          <w:color w:val="000000"/>
          <w:lang w:eastAsia="ar-SA"/>
        </w:rPr>
        <w:t>для</w:t>
      </w:r>
      <w:r w:rsidRPr="00DF64F7">
        <w:rPr>
          <w:color w:val="000000"/>
          <w:lang w:val="x-none" w:eastAsia="ar-SA"/>
        </w:rPr>
        <w:t xml:space="preserve"> </w:t>
      </w:r>
      <w:r w:rsidRPr="00DF64F7">
        <w:rPr>
          <w:color w:val="000000"/>
          <w:lang w:eastAsia="ar-SA"/>
        </w:rPr>
        <w:t>каждой</w:t>
      </w:r>
      <w:r w:rsidRPr="00DF64F7">
        <w:rPr>
          <w:color w:val="000000"/>
          <w:lang w:val="x-none" w:eastAsia="ar-SA"/>
        </w:rPr>
        <w:t xml:space="preserve"> </w:t>
      </w:r>
      <w:r w:rsidRPr="00DF64F7">
        <w:rPr>
          <w:color w:val="000000"/>
          <w:lang w:eastAsia="ar-SA"/>
        </w:rPr>
        <w:t>из</w:t>
      </w:r>
      <w:r w:rsidRPr="00DF64F7">
        <w:rPr>
          <w:color w:val="000000"/>
          <w:lang w:val="x-none" w:eastAsia="ar-SA"/>
        </w:rPr>
        <w:t xml:space="preserve"> </w:t>
      </w:r>
      <w:r w:rsidRPr="00DF64F7">
        <w:rPr>
          <w:color w:val="000000"/>
          <w:lang w:eastAsia="ar-SA"/>
        </w:rPr>
        <w:t>Сторон</w:t>
      </w:r>
      <w:r w:rsidRPr="00DF64F7">
        <w:rPr>
          <w:color w:val="000000"/>
          <w:lang w:val="x-none" w:eastAsia="ar-SA"/>
        </w:rPr>
        <w:t>.</w:t>
      </w:r>
    </w:p>
    <w:p w14:paraId="71EE443B" w14:textId="77777777" w:rsidR="00DF64F7" w:rsidRPr="00DF64F7" w:rsidRDefault="00DF64F7" w:rsidP="00DF64F7">
      <w:pPr>
        <w:widowControl w:val="0"/>
        <w:suppressAutoHyphens/>
        <w:autoSpaceDE w:val="0"/>
        <w:autoSpaceDN w:val="0"/>
        <w:adjustRightInd w:val="0"/>
        <w:jc w:val="both"/>
        <w:rPr>
          <w:color w:val="000000"/>
          <w:lang w:eastAsia="ar-SA"/>
        </w:rPr>
      </w:pPr>
      <w:r w:rsidRPr="00DF64F7">
        <w:rPr>
          <w:color w:val="000000"/>
          <w:lang w:val="x-none" w:eastAsia="ar-SA"/>
        </w:rPr>
        <w:tab/>
        <w:t xml:space="preserve">7.2. </w:t>
      </w:r>
      <w:r w:rsidRPr="00DF64F7">
        <w:rPr>
          <w:color w:val="000000"/>
          <w:lang w:eastAsia="ar-SA"/>
        </w:rPr>
        <w:t>Неотъемлемой</w:t>
      </w:r>
      <w:r w:rsidRPr="00DF64F7">
        <w:rPr>
          <w:color w:val="000000"/>
          <w:lang w:val="x-none" w:eastAsia="ar-SA"/>
        </w:rPr>
        <w:t xml:space="preserve"> </w:t>
      </w:r>
      <w:r w:rsidRPr="00DF64F7">
        <w:rPr>
          <w:color w:val="000000"/>
          <w:lang w:eastAsia="ar-SA"/>
        </w:rPr>
        <w:t>частью</w:t>
      </w:r>
      <w:r w:rsidRPr="00DF64F7">
        <w:rPr>
          <w:color w:val="000000"/>
          <w:lang w:val="x-none" w:eastAsia="ar-SA"/>
        </w:rPr>
        <w:t xml:space="preserve"> </w:t>
      </w:r>
      <w:r w:rsidRPr="00DF64F7">
        <w:rPr>
          <w:color w:val="000000"/>
          <w:lang w:eastAsia="ar-SA"/>
        </w:rPr>
        <w:t>настоящего</w:t>
      </w:r>
      <w:r w:rsidRPr="00DF64F7">
        <w:rPr>
          <w:color w:val="000000"/>
          <w:lang w:val="x-none" w:eastAsia="ar-SA"/>
        </w:rPr>
        <w:t xml:space="preserve"> </w:t>
      </w:r>
      <w:r w:rsidRPr="00DF64F7">
        <w:rPr>
          <w:color w:val="000000"/>
          <w:lang w:eastAsia="ar-SA"/>
        </w:rPr>
        <w:t>Договора</w:t>
      </w:r>
      <w:r w:rsidRPr="00DF64F7">
        <w:rPr>
          <w:color w:val="000000"/>
          <w:lang w:val="x-none" w:eastAsia="ar-SA"/>
        </w:rPr>
        <w:t xml:space="preserve"> </w:t>
      </w:r>
      <w:r w:rsidRPr="00DF64F7">
        <w:rPr>
          <w:color w:val="000000"/>
          <w:lang w:eastAsia="ar-SA"/>
        </w:rPr>
        <w:t xml:space="preserve">являются Спецификация на Товар </w:t>
      </w:r>
      <w:r w:rsidRPr="00DF64F7">
        <w:rPr>
          <w:color w:val="000000"/>
          <w:lang w:eastAsia="ar-SA"/>
        </w:rPr>
        <w:lastRenderedPageBreak/>
        <w:t xml:space="preserve">(Приложение 1) </w:t>
      </w:r>
      <w:r w:rsidRPr="00DF64F7">
        <w:t>и Техническом задании на поставку мебели офисной (Приложение 2 к Договору)</w:t>
      </w:r>
      <w:r w:rsidRPr="00DF64F7">
        <w:rPr>
          <w:color w:val="000000"/>
          <w:lang w:eastAsia="ar-SA"/>
        </w:rPr>
        <w:t>.</w:t>
      </w:r>
    </w:p>
    <w:p w14:paraId="5CBC8651" w14:textId="77777777" w:rsidR="00DF64F7" w:rsidRPr="00DF64F7" w:rsidRDefault="00DF64F7" w:rsidP="00DF64F7">
      <w:pPr>
        <w:widowControl w:val="0"/>
        <w:suppressAutoHyphens/>
        <w:autoSpaceDE w:val="0"/>
        <w:autoSpaceDN w:val="0"/>
        <w:adjustRightInd w:val="0"/>
        <w:jc w:val="both"/>
        <w:rPr>
          <w:color w:val="000000"/>
          <w:lang w:eastAsia="ar-SA"/>
        </w:rPr>
      </w:pPr>
      <w:r w:rsidRPr="00DF64F7">
        <w:rPr>
          <w:color w:val="000000"/>
          <w:lang w:val="x-none" w:eastAsia="ar-SA"/>
        </w:rPr>
        <w:tab/>
        <w:t xml:space="preserve">7.3. </w:t>
      </w:r>
      <w:r w:rsidRPr="00DF64F7">
        <w:rPr>
          <w:color w:val="000000"/>
          <w:lang w:eastAsia="ar-SA"/>
        </w:rPr>
        <w:t>В</w:t>
      </w:r>
      <w:r w:rsidRPr="00DF64F7">
        <w:rPr>
          <w:color w:val="000000"/>
          <w:lang w:val="x-none" w:eastAsia="ar-SA"/>
        </w:rPr>
        <w:t xml:space="preserve"> </w:t>
      </w:r>
      <w:r w:rsidRPr="00DF64F7">
        <w:rPr>
          <w:color w:val="000000"/>
          <w:lang w:eastAsia="ar-SA"/>
        </w:rPr>
        <w:t>случае</w:t>
      </w:r>
      <w:r w:rsidRPr="00DF64F7">
        <w:rPr>
          <w:color w:val="000000"/>
          <w:lang w:val="x-none" w:eastAsia="ar-SA"/>
        </w:rPr>
        <w:t xml:space="preserve"> </w:t>
      </w:r>
      <w:r w:rsidRPr="00DF64F7">
        <w:rPr>
          <w:color w:val="000000"/>
          <w:lang w:eastAsia="ar-SA"/>
        </w:rPr>
        <w:t>изменения</w:t>
      </w:r>
      <w:r w:rsidRPr="00DF64F7">
        <w:rPr>
          <w:color w:val="000000"/>
          <w:lang w:val="x-none" w:eastAsia="ar-SA"/>
        </w:rPr>
        <w:t xml:space="preserve"> </w:t>
      </w:r>
      <w:r w:rsidRPr="00DF64F7">
        <w:rPr>
          <w:color w:val="000000"/>
          <w:lang w:eastAsia="ar-SA"/>
        </w:rPr>
        <w:t>реквизитов</w:t>
      </w:r>
      <w:r w:rsidRPr="00DF64F7">
        <w:rPr>
          <w:color w:val="000000"/>
          <w:lang w:val="x-none" w:eastAsia="ar-SA"/>
        </w:rPr>
        <w:t xml:space="preserve"> </w:t>
      </w:r>
      <w:r w:rsidRPr="00DF64F7">
        <w:rPr>
          <w:color w:val="000000"/>
          <w:lang w:eastAsia="ar-SA"/>
        </w:rPr>
        <w:t>одной</w:t>
      </w:r>
      <w:r w:rsidRPr="00DF64F7">
        <w:rPr>
          <w:color w:val="000000"/>
          <w:lang w:val="x-none" w:eastAsia="ar-SA"/>
        </w:rPr>
        <w:t xml:space="preserve"> </w:t>
      </w:r>
      <w:r w:rsidRPr="00DF64F7">
        <w:rPr>
          <w:color w:val="000000"/>
          <w:lang w:eastAsia="ar-SA"/>
        </w:rPr>
        <w:t>из</w:t>
      </w:r>
      <w:r w:rsidRPr="00DF64F7">
        <w:rPr>
          <w:color w:val="000000"/>
          <w:lang w:val="x-none" w:eastAsia="ar-SA"/>
        </w:rPr>
        <w:t xml:space="preserve"> </w:t>
      </w:r>
      <w:r w:rsidRPr="00DF64F7">
        <w:rPr>
          <w:color w:val="000000"/>
          <w:lang w:eastAsia="ar-SA"/>
        </w:rPr>
        <w:t>Сторон</w:t>
      </w:r>
      <w:r w:rsidRPr="00DF64F7">
        <w:rPr>
          <w:color w:val="000000"/>
          <w:lang w:val="x-none" w:eastAsia="ar-SA"/>
        </w:rPr>
        <w:t xml:space="preserve"> </w:t>
      </w:r>
      <w:r w:rsidRPr="00DF64F7">
        <w:rPr>
          <w:color w:val="000000"/>
          <w:lang w:eastAsia="ar-SA"/>
        </w:rPr>
        <w:t>последняя</w:t>
      </w:r>
      <w:r w:rsidRPr="00DF64F7">
        <w:rPr>
          <w:color w:val="000000"/>
          <w:lang w:val="x-none" w:eastAsia="ar-SA"/>
        </w:rPr>
        <w:t xml:space="preserve"> </w:t>
      </w:r>
      <w:r w:rsidRPr="00DF64F7">
        <w:rPr>
          <w:color w:val="000000"/>
          <w:lang w:eastAsia="ar-SA"/>
        </w:rPr>
        <w:t>обязана</w:t>
      </w:r>
      <w:r w:rsidRPr="00DF64F7">
        <w:rPr>
          <w:color w:val="000000"/>
          <w:lang w:val="x-none" w:eastAsia="ar-SA"/>
        </w:rPr>
        <w:t xml:space="preserve"> </w:t>
      </w:r>
      <w:r w:rsidRPr="00DF64F7">
        <w:rPr>
          <w:color w:val="000000"/>
          <w:lang w:eastAsia="ar-SA"/>
        </w:rPr>
        <w:t>сообщить</w:t>
      </w:r>
      <w:r w:rsidRPr="00DF64F7">
        <w:rPr>
          <w:color w:val="000000"/>
          <w:lang w:val="x-none" w:eastAsia="ar-SA"/>
        </w:rPr>
        <w:t xml:space="preserve"> </w:t>
      </w:r>
      <w:r w:rsidRPr="00DF64F7">
        <w:rPr>
          <w:color w:val="000000"/>
          <w:lang w:eastAsia="ar-SA"/>
        </w:rPr>
        <w:t>письмом</w:t>
      </w:r>
      <w:r w:rsidRPr="00DF64F7">
        <w:rPr>
          <w:color w:val="000000"/>
          <w:lang w:val="x-none" w:eastAsia="ar-SA"/>
        </w:rPr>
        <w:t xml:space="preserve"> </w:t>
      </w:r>
      <w:r w:rsidRPr="00DF64F7">
        <w:rPr>
          <w:color w:val="000000"/>
          <w:lang w:eastAsia="ar-SA"/>
        </w:rPr>
        <w:t>другой</w:t>
      </w:r>
      <w:r w:rsidRPr="00DF64F7">
        <w:rPr>
          <w:color w:val="000000"/>
          <w:lang w:val="x-none" w:eastAsia="ar-SA"/>
        </w:rPr>
        <w:t xml:space="preserve"> </w:t>
      </w:r>
      <w:r w:rsidRPr="00DF64F7">
        <w:rPr>
          <w:color w:val="000000"/>
          <w:lang w:eastAsia="ar-SA"/>
        </w:rPr>
        <w:t>Стороне</w:t>
      </w:r>
      <w:r w:rsidRPr="00DF64F7">
        <w:rPr>
          <w:color w:val="000000"/>
          <w:lang w:val="x-none" w:eastAsia="ar-SA"/>
        </w:rPr>
        <w:t xml:space="preserve"> </w:t>
      </w:r>
      <w:r w:rsidRPr="00DF64F7">
        <w:rPr>
          <w:color w:val="000000"/>
          <w:lang w:eastAsia="ar-SA"/>
        </w:rPr>
        <w:t>новые</w:t>
      </w:r>
      <w:r w:rsidRPr="00DF64F7">
        <w:rPr>
          <w:color w:val="000000"/>
          <w:lang w:val="x-none" w:eastAsia="ar-SA"/>
        </w:rPr>
        <w:t xml:space="preserve"> </w:t>
      </w:r>
      <w:r w:rsidRPr="00DF64F7">
        <w:rPr>
          <w:color w:val="000000"/>
          <w:lang w:eastAsia="ar-SA"/>
        </w:rPr>
        <w:t>реквизиты</w:t>
      </w:r>
      <w:r w:rsidRPr="00DF64F7">
        <w:rPr>
          <w:color w:val="000000"/>
          <w:lang w:val="x-none" w:eastAsia="ar-SA"/>
        </w:rPr>
        <w:t>.</w:t>
      </w:r>
    </w:p>
    <w:p w14:paraId="4779A712" w14:textId="77777777" w:rsidR="00DF64F7" w:rsidRPr="00DF64F7" w:rsidRDefault="00DF64F7" w:rsidP="00DF64F7">
      <w:pPr>
        <w:numPr>
          <w:ilvl w:val="0"/>
          <w:numId w:val="21"/>
        </w:numPr>
        <w:spacing w:before="240"/>
        <w:jc w:val="center"/>
        <w:rPr>
          <w:b/>
        </w:rPr>
      </w:pPr>
      <w:r w:rsidRPr="00DF64F7">
        <w:rPr>
          <w:b/>
        </w:rPr>
        <w:t>Адреса, реквизиты и подписи сторон</w:t>
      </w:r>
    </w:p>
    <w:p w14:paraId="210B289F" w14:textId="77777777" w:rsidR="00DF64F7" w:rsidRPr="00DF64F7" w:rsidRDefault="00DF64F7" w:rsidP="00DF64F7">
      <w:pPr>
        <w:spacing w:before="240"/>
        <w:jc w:val="center"/>
        <w:rPr>
          <w:b/>
        </w:rPr>
      </w:pPr>
    </w:p>
    <w:tbl>
      <w:tblPr>
        <w:tblStyle w:val="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DF64F7" w:rsidRPr="00DF64F7" w14:paraId="65E2608C" w14:textId="77777777" w:rsidTr="006B72D7">
        <w:tc>
          <w:tcPr>
            <w:tcW w:w="4677" w:type="dxa"/>
            <w:hideMark/>
          </w:tcPr>
          <w:p w14:paraId="44220F63" w14:textId="77777777" w:rsidR="00DF64F7" w:rsidRPr="00DF64F7" w:rsidRDefault="00DF64F7" w:rsidP="00DF64F7">
            <w:pPr>
              <w:ind w:left="318" w:firstLine="0"/>
              <w:jc w:val="left"/>
              <w:rPr>
                <w:b/>
              </w:rPr>
            </w:pPr>
            <w:r w:rsidRPr="00DF64F7">
              <w:rPr>
                <w:b/>
              </w:rPr>
              <w:t>Покупатель:</w:t>
            </w:r>
          </w:p>
        </w:tc>
        <w:tc>
          <w:tcPr>
            <w:tcW w:w="4678" w:type="dxa"/>
            <w:hideMark/>
          </w:tcPr>
          <w:p w14:paraId="69B52892" w14:textId="77777777" w:rsidR="00DF64F7" w:rsidRPr="00DF64F7" w:rsidRDefault="00DF64F7" w:rsidP="00DF64F7">
            <w:pPr>
              <w:ind w:left="32"/>
              <w:jc w:val="center"/>
              <w:rPr>
                <w:b/>
              </w:rPr>
            </w:pPr>
            <w:r w:rsidRPr="00DF64F7">
              <w:rPr>
                <w:b/>
              </w:rPr>
              <w:t>Продавец:</w:t>
            </w:r>
          </w:p>
        </w:tc>
      </w:tr>
      <w:tr w:rsidR="001956D1" w:rsidRPr="00DF64F7" w14:paraId="6F2681B0" w14:textId="77777777" w:rsidTr="006B72D7">
        <w:tc>
          <w:tcPr>
            <w:tcW w:w="4677" w:type="dxa"/>
            <w:hideMark/>
          </w:tcPr>
          <w:p w14:paraId="5E8D3D6F" w14:textId="77777777" w:rsidR="001956D1" w:rsidRPr="00C35E79" w:rsidRDefault="001956D1" w:rsidP="001956D1">
            <w:pPr>
              <w:ind w:left="318" w:firstLine="0"/>
              <w:jc w:val="left"/>
              <w:rPr>
                <w:rFonts w:eastAsia="Arial"/>
                <w:color w:val="000000"/>
                <w:lang w:eastAsia="ar-SA"/>
              </w:rPr>
            </w:pPr>
            <w:r w:rsidRPr="00C35E79">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6B7ABB31" w14:textId="77777777" w:rsidR="001956D1" w:rsidRPr="00C35E79" w:rsidRDefault="001956D1" w:rsidP="001956D1">
            <w:pPr>
              <w:ind w:left="318" w:firstLine="0"/>
              <w:jc w:val="left"/>
              <w:rPr>
                <w:rFonts w:eastAsia="Arial"/>
                <w:color w:val="000000"/>
                <w:lang w:eastAsia="ar-SA"/>
              </w:rPr>
            </w:pPr>
            <w:r w:rsidRPr="00C35E79">
              <w:rPr>
                <w:rFonts w:eastAsia="Arial"/>
                <w:bCs/>
                <w:color w:val="000000"/>
                <w:u w:val="single"/>
                <w:lang w:eastAsia="ar-SA"/>
              </w:rPr>
              <w:t>Юридический адрес</w:t>
            </w:r>
            <w:r w:rsidRPr="00C35E79">
              <w:rPr>
                <w:rFonts w:eastAsia="Arial"/>
                <w:bCs/>
                <w:color w:val="000000"/>
                <w:lang w:eastAsia="ar-SA"/>
              </w:rPr>
              <w:t>:</w:t>
            </w:r>
          </w:p>
          <w:p w14:paraId="5E6C27E8" w14:textId="77777777" w:rsidR="001956D1" w:rsidRPr="00C35E79" w:rsidRDefault="001956D1" w:rsidP="001956D1">
            <w:pPr>
              <w:ind w:left="318" w:firstLine="0"/>
              <w:jc w:val="left"/>
              <w:rPr>
                <w:rFonts w:eastAsia="Arial"/>
                <w:bCs/>
                <w:color w:val="000000"/>
                <w:lang w:eastAsia="ar-SA"/>
              </w:rPr>
            </w:pPr>
            <w:r w:rsidRPr="00C35E79">
              <w:rPr>
                <w:rFonts w:eastAsia="Arial"/>
                <w:bCs/>
                <w:color w:val="000000"/>
                <w:lang w:eastAsia="ar-SA"/>
              </w:rPr>
              <w:t>191023, г. Санкт-Петербург</w:t>
            </w:r>
          </w:p>
          <w:p w14:paraId="7643D8B4" w14:textId="77777777" w:rsidR="001956D1" w:rsidRPr="00C35E79" w:rsidRDefault="001956D1" w:rsidP="001956D1">
            <w:pPr>
              <w:ind w:left="318" w:firstLine="0"/>
              <w:jc w:val="left"/>
              <w:rPr>
                <w:rFonts w:eastAsia="Arial"/>
                <w:bCs/>
                <w:color w:val="000000"/>
                <w:lang w:eastAsia="ar-SA"/>
              </w:rPr>
            </w:pPr>
            <w:r w:rsidRPr="00C35E79">
              <w:rPr>
                <w:rFonts w:eastAsia="Arial"/>
                <w:bCs/>
                <w:color w:val="000000"/>
                <w:lang w:eastAsia="ar-SA"/>
              </w:rPr>
              <w:t>пл. Островского, д. 11</w:t>
            </w:r>
          </w:p>
          <w:p w14:paraId="23DD6109" w14:textId="77777777" w:rsidR="001956D1" w:rsidRPr="00C35E79" w:rsidRDefault="001956D1" w:rsidP="001956D1">
            <w:pPr>
              <w:ind w:left="318" w:firstLine="0"/>
              <w:jc w:val="left"/>
              <w:rPr>
                <w:rFonts w:eastAsia="Arial"/>
                <w:bCs/>
                <w:color w:val="000000"/>
                <w:u w:val="single"/>
                <w:lang w:eastAsia="ar-SA"/>
              </w:rPr>
            </w:pPr>
            <w:r w:rsidRPr="00C35E79">
              <w:rPr>
                <w:rFonts w:eastAsia="Arial"/>
                <w:bCs/>
                <w:color w:val="000000"/>
                <w:u w:val="single"/>
                <w:lang w:eastAsia="ar-SA"/>
              </w:rPr>
              <w:t>Почтовый адрес:</w:t>
            </w:r>
          </w:p>
          <w:p w14:paraId="7EE0629E" w14:textId="77777777" w:rsidR="001956D1" w:rsidRPr="00C35E79" w:rsidRDefault="001956D1" w:rsidP="001956D1">
            <w:pPr>
              <w:ind w:left="318" w:firstLine="0"/>
              <w:jc w:val="left"/>
              <w:rPr>
                <w:rFonts w:eastAsia="Arial"/>
                <w:color w:val="000000"/>
                <w:lang w:eastAsia="ar-SA"/>
              </w:rPr>
            </w:pPr>
            <w:r w:rsidRPr="00C35E79">
              <w:rPr>
                <w:rFonts w:eastAsia="Arial"/>
                <w:color w:val="000000"/>
                <w:lang w:eastAsia="ar-SA"/>
              </w:rPr>
              <w:t>194044, г. Санкт-Петербург</w:t>
            </w:r>
          </w:p>
          <w:p w14:paraId="01344B20" w14:textId="77777777" w:rsidR="001956D1" w:rsidRPr="00C35E79" w:rsidRDefault="001956D1" w:rsidP="001956D1">
            <w:pPr>
              <w:ind w:left="318" w:firstLine="0"/>
              <w:jc w:val="left"/>
              <w:rPr>
                <w:rFonts w:eastAsia="Arial"/>
                <w:color w:val="000000"/>
                <w:u w:val="single"/>
                <w:lang w:eastAsia="ar-SA"/>
              </w:rPr>
            </w:pPr>
            <w:r w:rsidRPr="00C35E79">
              <w:rPr>
                <w:rFonts w:eastAsia="Arial"/>
                <w:color w:val="000000"/>
                <w:lang w:eastAsia="ar-SA"/>
              </w:rPr>
              <w:t>ул. Тобольская, д.6</w:t>
            </w:r>
          </w:p>
          <w:p w14:paraId="4E32CAB0" w14:textId="77777777" w:rsidR="001956D1" w:rsidRPr="00C35E79" w:rsidRDefault="001956D1" w:rsidP="001956D1">
            <w:pPr>
              <w:ind w:left="318" w:firstLine="0"/>
              <w:jc w:val="left"/>
              <w:rPr>
                <w:rFonts w:eastAsia="Arial"/>
                <w:color w:val="000000"/>
                <w:lang w:eastAsia="ar-SA"/>
              </w:rPr>
            </w:pPr>
            <w:r w:rsidRPr="00C35E79">
              <w:rPr>
                <w:rFonts w:eastAsia="Arial"/>
                <w:color w:val="000000"/>
                <w:lang w:eastAsia="ar-SA"/>
              </w:rPr>
              <w:t xml:space="preserve">тел. (812) 703-57-56, факс </w:t>
            </w:r>
          </w:p>
          <w:p w14:paraId="0D96A765" w14:textId="77777777" w:rsidR="001956D1" w:rsidRPr="00C35E79" w:rsidRDefault="001956D1" w:rsidP="001956D1">
            <w:pPr>
              <w:ind w:left="318" w:firstLine="0"/>
              <w:jc w:val="left"/>
              <w:rPr>
                <w:rFonts w:eastAsia="Arial"/>
                <w:color w:val="000000"/>
                <w:lang w:eastAsia="ar-SA"/>
              </w:rPr>
            </w:pPr>
            <w:r w:rsidRPr="00C35E79">
              <w:rPr>
                <w:rFonts w:eastAsia="Arial"/>
                <w:color w:val="000000"/>
                <w:lang w:eastAsia="ar-SA"/>
              </w:rPr>
              <w:t xml:space="preserve">ИНН </w:t>
            </w:r>
            <w:r w:rsidRPr="00C35E79">
              <w:rPr>
                <w:rFonts w:eastAsia="Arial"/>
                <w:bCs/>
                <w:color w:val="000000"/>
                <w:lang w:eastAsia="ar-SA"/>
              </w:rPr>
              <w:t>7840290890</w:t>
            </w:r>
            <w:r w:rsidRPr="00C35E79">
              <w:rPr>
                <w:rFonts w:eastAsia="Arial"/>
                <w:color w:val="000000"/>
                <w:lang w:eastAsia="ar-SA"/>
              </w:rPr>
              <w:t xml:space="preserve"> / КПП </w:t>
            </w:r>
            <w:r w:rsidRPr="00C35E79">
              <w:rPr>
                <w:rFonts w:eastAsia="Arial"/>
                <w:bCs/>
                <w:color w:val="000000"/>
                <w:lang w:eastAsia="ar-SA"/>
              </w:rPr>
              <w:t>784001001</w:t>
            </w:r>
          </w:p>
          <w:p w14:paraId="67A08A62" w14:textId="77777777" w:rsidR="001956D1" w:rsidRPr="00C35E79" w:rsidRDefault="001956D1" w:rsidP="001956D1">
            <w:pPr>
              <w:ind w:left="318" w:firstLine="0"/>
              <w:jc w:val="left"/>
              <w:rPr>
                <w:rFonts w:eastAsia="Arial"/>
                <w:color w:val="000000"/>
                <w:lang w:eastAsia="ar-SA"/>
              </w:rPr>
            </w:pPr>
            <w:r w:rsidRPr="00C35E79">
              <w:rPr>
                <w:rFonts w:eastAsia="Arial"/>
                <w:color w:val="000000"/>
                <w:lang w:eastAsia="ar-SA"/>
              </w:rPr>
              <w:t xml:space="preserve">р/с </w:t>
            </w:r>
            <w:r w:rsidRPr="00C35E79">
              <w:rPr>
                <w:rFonts w:eastAsia="Arial"/>
                <w:bCs/>
                <w:color w:val="000000"/>
                <w:lang w:eastAsia="ar-SA"/>
              </w:rPr>
              <w:t>40701810500470904887</w:t>
            </w:r>
          </w:p>
          <w:p w14:paraId="14E9B064" w14:textId="77777777" w:rsidR="001956D1" w:rsidRPr="00C35E79" w:rsidRDefault="001956D1" w:rsidP="001956D1">
            <w:pPr>
              <w:ind w:left="318" w:firstLine="0"/>
              <w:jc w:val="left"/>
              <w:rPr>
                <w:rFonts w:eastAsia="Arial"/>
                <w:color w:val="000000"/>
                <w:lang w:eastAsia="ar-SA"/>
              </w:rPr>
            </w:pPr>
            <w:r w:rsidRPr="00C35E79">
              <w:rPr>
                <w:rFonts w:eastAsia="Arial"/>
                <w:color w:val="000000"/>
                <w:lang w:eastAsia="ar-SA"/>
              </w:rPr>
              <w:t>в филиале «Северо-Западный» Банка ВТБ (ПАО)</w:t>
            </w:r>
            <w:r w:rsidRPr="00C35E79">
              <w:rPr>
                <w:rFonts w:eastAsia="Arial"/>
                <w:bCs/>
                <w:color w:val="000000"/>
                <w:lang w:eastAsia="ar-SA"/>
              </w:rPr>
              <w:t xml:space="preserve"> г. Санкт-Петербург</w:t>
            </w:r>
          </w:p>
          <w:p w14:paraId="6420972F" w14:textId="77777777" w:rsidR="001956D1" w:rsidRPr="00C35E79" w:rsidRDefault="001956D1" w:rsidP="001956D1">
            <w:pPr>
              <w:ind w:left="318" w:firstLine="0"/>
              <w:jc w:val="left"/>
              <w:rPr>
                <w:rFonts w:eastAsia="Arial"/>
                <w:color w:val="000000"/>
                <w:lang w:eastAsia="ar-SA"/>
              </w:rPr>
            </w:pPr>
            <w:r w:rsidRPr="00C35E79">
              <w:rPr>
                <w:rFonts w:eastAsia="Arial"/>
                <w:bCs/>
                <w:color w:val="000000"/>
                <w:lang w:eastAsia="ar-SA"/>
              </w:rPr>
              <w:t>Кор/с 30101810940300000832</w:t>
            </w:r>
          </w:p>
          <w:p w14:paraId="5154E261" w14:textId="77777777" w:rsidR="001956D1" w:rsidRPr="00C35E79" w:rsidRDefault="001956D1" w:rsidP="001956D1">
            <w:pPr>
              <w:ind w:left="318" w:firstLine="0"/>
              <w:jc w:val="left"/>
              <w:rPr>
                <w:rFonts w:eastAsia="Arial"/>
                <w:color w:val="000000"/>
                <w:lang w:eastAsia="ar-SA"/>
              </w:rPr>
            </w:pPr>
            <w:r w:rsidRPr="00C35E79">
              <w:rPr>
                <w:rFonts w:eastAsia="Arial"/>
                <w:color w:val="000000"/>
                <w:lang w:eastAsia="ar-SA"/>
              </w:rPr>
              <w:t xml:space="preserve">БИК </w:t>
            </w:r>
            <w:r w:rsidRPr="00C35E79">
              <w:rPr>
                <w:rFonts w:eastAsia="Arial"/>
                <w:bCs/>
                <w:color w:val="000000"/>
                <w:lang w:eastAsia="ar-SA"/>
              </w:rPr>
              <w:t>044030832</w:t>
            </w:r>
            <w:r w:rsidRPr="00C35E79">
              <w:rPr>
                <w:rFonts w:eastAsia="Arial"/>
                <w:color w:val="000000"/>
                <w:lang w:eastAsia="ar-SA"/>
              </w:rPr>
              <w:t xml:space="preserve"> </w:t>
            </w:r>
            <w:r w:rsidRPr="00C35E79">
              <w:rPr>
                <w:rFonts w:eastAsia="Arial"/>
                <w:color w:val="000000"/>
                <w:lang w:eastAsia="ar-SA"/>
              </w:rPr>
              <w:tab/>
            </w:r>
          </w:p>
          <w:p w14:paraId="16E02C7E" w14:textId="77777777" w:rsidR="001956D1" w:rsidRPr="00DF64F7" w:rsidRDefault="001956D1" w:rsidP="001956D1">
            <w:pPr>
              <w:ind w:firstLine="0"/>
              <w:jc w:val="left"/>
            </w:pPr>
          </w:p>
        </w:tc>
        <w:tc>
          <w:tcPr>
            <w:tcW w:w="4678" w:type="dxa"/>
          </w:tcPr>
          <w:p w14:paraId="31178A6F" w14:textId="77777777" w:rsidR="001956D1" w:rsidRPr="00DF64F7" w:rsidRDefault="001956D1" w:rsidP="001956D1">
            <w:pPr>
              <w:ind w:left="318"/>
              <w:jc w:val="center"/>
              <w:rPr>
                <w:b/>
              </w:rPr>
            </w:pPr>
          </w:p>
        </w:tc>
      </w:tr>
    </w:tbl>
    <w:tbl>
      <w:tblPr>
        <w:tblW w:w="9639" w:type="dxa"/>
        <w:tblInd w:w="250" w:type="dxa"/>
        <w:tblLook w:val="04A0" w:firstRow="1" w:lastRow="0" w:firstColumn="1" w:lastColumn="0" w:noHBand="0" w:noVBand="1"/>
      </w:tblPr>
      <w:tblGrid>
        <w:gridCol w:w="4729"/>
        <w:gridCol w:w="4910"/>
      </w:tblGrid>
      <w:tr w:rsidR="00DF64F7" w:rsidRPr="00DF64F7" w14:paraId="1CDBD51D" w14:textId="77777777" w:rsidTr="006B72D7">
        <w:tc>
          <w:tcPr>
            <w:tcW w:w="4961" w:type="dxa"/>
            <w:vAlign w:val="center"/>
          </w:tcPr>
          <w:p w14:paraId="334A3413" w14:textId="77777777" w:rsidR="00DF64F7" w:rsidRPr="00DF64F7" w:rsidRDefault="00DF64F7" w:rsidP="00DF64F7">
            <w:pPr>
              <w:contextualSpacing/>
              <w:rPr>
                <w:b/>
              </w:rPr>
            </w:pPr>
            <w:r w:rsidRPr="00DF64F7">
              <w:rPr>
                <w:b/>
                <w:bCs/>
              </w:rPr>
              <w:t>Покупатель</w:t>
            </w:r>
          </w:p>
        </w:tc>
        <w:tc>
          <w:tcPr>
            <w:tcW w:w="4678" w:type="dxa"/>
            <w:vAlign w:val="center"/>
          </w:tcPr>
          <w:p w14:paraId="40BC8F8C" w14:textId="77777777" w:rsidR="00DF64F7" w:rsidRPr="00DF64F7" w:rsidRDefault="00DF64F7" w:rsidP="00DF64F7">
            <w:pPr>
              <w:ind w:left="1080"/>
              <w:contextualSpacing/>
              <w:rPr>
                <w:b/>
              </w:rPr>
            </w:pPr>
            <w:r w:rsidRPr="00DF64F7">
              <w:rPr>
                <w:b/>
                <w:bCs/>
              </w:rPr>
              <w:t>Продавец</w:t>
            </w:r>
          </w:p>
        </w:tc>
      </w:tr>
      <w:tr w:rsidR="00DF64F7" w:rsidRPr="00DF64F7" w14:paraId="0CA22F2C" w14:textId="77777777" w:rsidTr="006B72D7">
        <w:trPr>
          <w:trHeight w:val="652"/>
        </w:trPr>
        <w:tc>
          <w:tcPr>
            <w:tcW w:w="4961" w:type="dxa"/>
          </w:tcPr>
          <w:p w14:paraId="388B788D" w14:textId="77777777" w:rsidR="00DF64F7" w:rsidRPr="00DF64F7" w:rsidRDefault="00DF64F7" w:rsidP="00DF64F7">
            <w:pPr>
              <w:autoSpaceDE w:val="0"/>
              <w:autoSpaceDN w:val="0"/>
              <w:adjustRightInd w:val="0"/>
              <w:ind w:left="1080"/>
            </w:pPr>
          </w:p>
          <w:p w14:paraId="599C89D8" w14:textId="77777777" w:rsidR="00DF64F7" w:rsidRPr="00DF64F7" w:rsidRDefault="00DF64F7" w:rsidP="00DF64F7">
            <w:pPr>
              <w:autoSpaceDE w:val="0"/>
              <w:autoSpaceDN w:val="0"/>
              <w:adjustRightInd w:val="0"/>
            </w:pPr>
            <w:r w:rsidRPr="00DF64F7">
              <w:t>Генеральный директор</w:t>
            </w:r>
          </w:p>
          <w:p w14:paraId="65610E64" w14:textId="77777777" w:rsidR="00DF64F7" w:rsidRPr="00DF64F7" w:rsidRDefault="00DF64F7" w:rsidP="00DF64F7">
            <w:pPr>
              <w:autoSpaceDE w:val="0"/>
              <w:autoSpaceDN w:val="0"/>
              <w:adjustRightInd w:val="0"/>
              <w:ind w:left="1080" w:hanging="1080"/>
            </w:pPr>
          </w:p>
          <w:p w14:paraId="5771F3E2" w14:textId="77777777" w:rsidR="00DF64F7" w:rsidRPr="00DF64F7" w:rsidRDefault="00DF64F7" w:rsidP="00DF64F7">
            <w:pPr>
              <w:autoSpaceDE w:val="0"/>
              <w:autoSpaceDN w:val="0"/>
              <w:adjustRightInd w:val="0"/>
            </w:pPr>
            <w:r w:rsidRPr="00DF64F7">
              <w:t>__________________/Шабуров Д.Е./</w:t>
            </w:r>
          </w:p>
        </w:tc>
        <w:tc>
          <w:tcPr>
            <w:tcW w:w="4678" w:type="dxa"/>
          </w:tcPr>
          <w:p w14:paraId="49A611F9" w14:textId="77777777" w:rsidR="00DF64F7" w:rsidRPr="00DF64F7" w:rsidRDefault="00DF64F7" w:rsidP="00DF64F7">
            <w:pPr>
              <w:autoSpaceDE w:val="0"/>
              <w:autoSpaceDN w:val="0"/>
              <w:adjustRightInd w:val="0"/>
              <w:ind w:left="1080"/>
            </w:pPr>
          </w:p>
          <w:p w14:paraId="030C5461" w14:textId="77777777" w:rsidR="00DF64F7" w:rsidRPr="00DF64F7" w:rsidRDefault="00DF64F7" w:rsidP="00DF64F7">
            <w:pPr>
              <w:autoSpaceDE w:val="0"/>
              <w:autoSpaceDN w:val="0"/>
              <w:adjustRightInd w:val="0"/>
              <w:ind w:left="1080"/>
            </w:pPr>
          </w:p>
          <w:p w14:paraId="0B0DB554" w14:textId="77777777" w:rsidR="00DF64F7" w:rsidRPr="00DF64F7" w:rsidRDefault="00DF64F7" w:rsidP="00DF64F7">
            <w:pPr>
              <w:autoSpaceDE w:val="0"/>
              <w:autoSpaceDN w:val="0"/>
              <w:adjustRightInd w:val="0"/>
              <w:ind w:left="1080"/>
            </w:pPr>
          </w:p>
          <w:p w14:paraId="27F211D0" w14:textId="77777777" w:rsidR="00DF64F7" w:rsidRPr="00DF64F7" w:rsidRDefault="00DF64F7" w:rsidP="00DF64F7">
            <w:pPr>
              <w:autoSpaceDE w:val="0"/>
              <w:autoSpaceDN w:val="0"/>
              <w:adjustRightInd w:val="0"/>
              <w:ind w:left="1080"/>
            </w:pPr>
            <w:r w:rsidRPr="00DF64F7">
              <w:t>_________________/____________/</w:t>
            </w:r>
          </w:p>
        </w:tc>
      </w:tr>
      <w:tr w:rsidR="00DF64F7" w:rsidRPr="00DF64F7" w14:paraId="5B478CE3" w14:textId="77777777" w:rsidTr="006B72D7">
        <w:tc>
          <w:tcPr>
            <w:tcW w:w="4961" w:type="dxa"/>
          </w:tcPr>
          <w:p w14:paraId="44F874AD" w14:textId="77777777" w:rsidR="00DF64F7" w:rsidRPr="00DF64F7" w:rsidRDefault="00DF64F7" w:rsidP="00DF64F7">
            <w:pPr>
              <w:autoSpaceDE w:val="0"/>
              <w:autoSpaceDN w:val="0"/>
              <w:adjustRightInd w:val="0"/>
            </w:pPr>
          </w:p>
          <w:p w14:paraId="0AA0F033" w14:textId="19CD7201" w:rsidR="00DF64F7" w:rsidRPr="00DF64F7" w:rsidRDefault="00DF64F7" w:rsidP="001956D1">
            <w:pPr>
              <w:autoSpaceDE w:val="0"/>
              <w:autoSpaceDN w:val="0"/>
              <w:adjustRightInd w:val="0"/>
            </w:pPr>
            <w:r w:rsidRPr="00DF64F7">
              <w:t>«_____</w:t>
            </w:r>
            <w:proofErr w:type="gramStart"/>
            <w:r w:rsidRPr="00DF64F7">
              <w:t>_»_</w:t>
            </w:r>
            <w:proofErr w:type="gramEnd"/>
            <w:r w:rsidRPr="00DF64F7">
              <w:t>_____________201</w:t>
            </w:r>
            <w:r w:rsidR="001956D1">
              <w:t>6</w:t>
            </w:r>
            <w:r w:rsidRPr="00DF64F7">
              <w:t>г.</w:t>
            </w:r>
          </w:p>
        </w:tc>
        <w:tc>
          <w:tcPr>
            <w:tcW w:w="4678" w:type="dxa"/>
          </w:tcPr>
          <w:p w14:paraId="5B2B7A24" w14:textId="77777777" w:rsidR="00DF64F7" w:rsidRPr="00DF64F7" w:rsidRDefault="00DF64F7" w:rsidP="00DF64F7">
            <w:pPr>
              <w:autoSpaceDE w:val="0"/>
              <w:autoSpaceDN w:val="0"/>
              <w:adjustRightInd w:val="0"/>
              <w:ind w:left="1080"/>
            </w:pPr>
          </w:p>
          <w:p w14:paraId="2DF997F6" w14:textId="27166B57" w:rsidR="00DF64F7" w:rsidRPr="00DF64F7" w:rsidRDefault="00DF64F7" w:rsidP="00DF64F7">
            <w:pPr>
              <w:autoSpaceDE w:val="0"/>
              <w:autoSpaceDN w:val="0"/>
              <w:adjustRightInd w:val="0"/>
              <w:ind w:left="1080"/>
            </w:pPr>
            <w:r w:rsidRPr="00DF64F7">
              <w:t>«_____</w:t>
            </w:r>
            <w:proofErr w:type="gramStart"/>
            <w:r w:rsidRPr="00DF64F7">
              <w:t>_»_</w:t>
            </w:r>
            <w:proofErr w:type="gramEnd"/>
            <w:r w:rsidRPr="00DF64F7">
              <w:t>_____________201</w:t>
            </w:r>
            <w:r w:rsidR="001956D1">
              <w:t>6</w:t>
            </w:r>
            <w:r w:rsidRPr="00DF64F7">
              <w:t>г.</w:t>
            </w:r>
          </w:p>
        </w:tc>
      </w:tr>
    </w:tbl>
    <w:p w14:paraId="62F4B61B" w14:textId="77777777" w:rsidR="00DF64F7" w:rsidRPr="00DF64F7" w:rsidRDefault="00DF64F7" w:rsidP="00DF64F7">
      <w:pPr>
        <w:jc w:val="center"/>
      </w:pPr>
    </w:p>
    <w:p w14:paraId="60FB1B40" w14:textId="77777777" w:rsidR="00DF64F7" w:rsidRPr="00DF64F7" w:rsidRDefault="00DF64F7" w:rsidP="00DF64F7">
      <w:pPr>
        <w:jc w:val="center"/>
      </w:pPr>
    </w:p>
    <w:p w14:paraId="1C51403E" w14:textId="77777777" w:rsidR="00DF64F7" w:rsidRPr="00DF64F7" w:rsidRDefault="00DF64F7" w:rsidP="00DF64F7">
      <w:pPr>
        <w:jc w:val="center"/>
      </w:pPr>
    </w:p>
    <w:p w14:paraId="741A43C4" w14:textId="77777777" w:rsidR="00DF64F7" w:rsidRPr="00DF64F7" w:rsidRDefault="00DF64F7" w:rsidP="00DF64F7">
      <w:pPr>
        <w:jc w:val="center"/>
      </w:pPr>
    </w:p>
    <w:p w14:paraId="2EA6ADB7" w14:textId="77777777" w:rsidR="00DF64F7" w:rsidRPr="00DF64F7" w:rsidRDefault="00DF64F7" w:rsidP="00DF64F7">
      <w:pPr>
        <w:ind w:left="5672"/>
        <w:jc w:val="both"/>
      </w:pPr>
    </w:p>
    <w:p w14:paraId="4B631488" w14:textId="77777777" w:rsidR="00DF64F7" w:rsidRPr="00DF64F7" w:rsidRDefault="00DF64F7" w:rsidP="00DF64F7">
      <w:pPr>
        <w:ind w:left="5672"/>
        <w:jc w:val="both"/>
      </w:pPr>
    </w:p>
    <w:p w14:paraId="33177116" w14:textId="77777777" w:rsidR="00DF64F7" w:rsidRPr="00DF64F7" w:rsidRDefault="00DF64F7" w:rsidP="00DF64F7">
      <w:pPr>
        <w:ind w:left="5672"/>
        <w:jc w:val="both"/>
      </w:pPr>
    </w:p>
    <w:p w14:paraId="255A1E01" w14:textId="77777777" w:rsidR="00DF64F7" w:rsidRDefault="00DF64F7" w:rsidP="00DF64F7">
      <w:pPr>
        <w:ind w:left="5672"/>
        <w:jc w:val="both"/>
      </w:pPr>
    </w:p>
    <w:p w14:paraId="021EA62D" w14:textId="77777777" w:rsidR="00DF64F7" w:rsidRDefault="00DF64F7" w:rsidP="00DF64F7">
      <w:pPr>
        <w:ind w:left="5672"/>
        <w:jc w:val="both"/>
      </w:pPr>
    </w:p>
    <w:p w14:paraId="6CD9C60A" w14:textId="77777777" w:rsidR="00DF64F7" w:rsidRDefault="00DF64F7" w:rsidP="00DF64F7">
      <w:pPr>
        <w:ind w:left="5672"/>
        <w:jc w:val="both"/>
      </w:pPr>
    </w:p>
    <w:p w14:paraId="798F6897" w14:textId="77777777" w:rsidR="00DF64F7" w:rsidRDefault="00DF64F7" w:rsidP="00DF64F7">
      <w:pPr>
        <w:ind w:left="5672"/>
        <w:jc w:val="both"/>
      </w:pPr>
    </w:p>
    <w:p w14:paraId="0DAC5C79" w14:textId="77777777" w:rsidR="00DF64F7" w:rsidRDefault="00DF64F7" w:rsidP="00DF64F7">
      <w:pPr>
        <w:ind w:left="5672"/>
        <w:jc w:val="both"/>
      </w:pPr>
    </w:p>
    <w:p w14:paraId="28644BED" w14:textId="77777777" w:rsidR="00DF64F7" w:rsidRDefault="00DF64F7" w:rsidP="00DF64F7">
      <w:pPr>
        <w:ind w:left="5672"/>
        <w:jc w:val="both"/>
      </w:pPr>
    </w:p>
    <w:p w14:paraId="2AC17EE4" w14:textId="77777777" w:rsidR="00DF64F7" w:rsidRDefault="00DF64F7" w:rsidP="00DF64F7">
      <w:pPr>
        <w:ind w:left="5672"/>
        <w:jc w:val="both"/>
      </w:pPr>
    </w:p>
    <w:p w14:paraId="5C2DC8B8" w14:textId="77777777" w:rsidR="00DF64F7" w:rsidRDefault="00DF64F7" w:rsidP="00DF64F7">
      <w:pPr>
        <w:ind w:left="5672"/>
        <w:jc w:val="both"/>
      </w:pPr>
    </w:p>
    <w:p w14:paraId="637A1727" w14:textId="77777777" w:rsidR="00DF64F7" w:rsidRPr="00DF64F7" w:rsidRDefault="00DF64F7" w:rsidP="00DF64F7">
      <w:pPr>
        <w:ind w:left="5672"/>
        <w:jc w:val="both"/>
      </w:pPr>
    </w:p>
    <w:p w14:paraId="0D3DCB02" w14:textId="77777777" w:rsidR="00DF64F7" w:rsidRDefault="00DF64F7" w:rsidP="00DF64F7">
      <w:pPr>
        <w:jc w:val="both"/>
      </w:pPr>
    </w:p>
    <w:p w14:paraId="4C7600B8" w14:textId="77777777" w:rsidR="007E0A48" w:rsidRDefault="007E0A48" w:rsidP="00DF64F7">
      <w:pPr>
        <w:jc w:val="both"/>
      </w:pPr>
    </w:p>
    <w:p w14:paraId="660677D8" w14:textId="77777777" w:rsidR="007E0A48" w:rsidRPr="00DF64F7" w:rsidRDefault="007E0A48" w:rsidP="00DF64F7">
      <w:pPr>
        <w:jc w:val="both"/>
      </w:pPr>
    </w:p>
    <w:p w14:paraId="16A1B983" w14:textId="77777777" w:rsidR="00DF64F7" w:rsidRPr="00DF64F7" w:rsidRDefault="00DF64F7" w:rsidP="00DF64F7">
      <w:pPr>
        <w:jc w:val="both"/>
      </w:pPr>
    </w:p>
    <w:p w14:paraId="55568964" w14:textId="77777777" w:rsidR="00DF64F7" w:rsidRPr="00DF64F7" w:rsidRDefault="00DF64F7" w:rsidP="00DF64F7">
      <w:pPr>
        <w:ind w:left="5672"/>
        <w:jc w:val="both"/>
      </w:pPr>
    </w:p>
    <w:p w14:paraId="73E1A102" w14:textId="77777777" w:rsidR="00DF64F7" w:rsidRPr="00DF64F7" w:rsidRDefault="00DF64F7" w:rsidP="00DF64F7">
      <w:pPr>
        <w:ind w:left="5672"/>
        <w:jc w:val="right"/>
      </w:pPr>
      <w:r w:rsidRPr="00DF64F7">
        <w:lastRenderedPageBreak/>
        <w:t>Приложение 1</w:t>
      </w:r>
    </w:p>
    <w:p w14:paraId="31EAC835" w14:textId="77777777" w:rsidR="00DF64F7" w:rsidRPr="00DF64F7" w:rsidRDefault="00DF64F7" w:rsidP="00DF64F7">
      <w:pPr>
        <w:ind w:left="5672"/>
        <w:jc w:val="right"/>
      </w:pPr>
      <w:r w:rsidRPr="00DF64F7">
        <w:t xml:space="preserve">к Договору поставки </w:t>
      </w:r>
    </w:p>
    <w:p w14:paraId="170F641C" w14:textId="77777777" w:rsidR="00DF64F7" w:rsidRPr="00DF64F7" w:rsidRDefault="00DF64F7" w:rsidP="00DF64F7">
      <w:pPr>
        <w:ind w:left="5672"/>
        <w:jc w:val="right"/>
      </w:pPr>
      <w:r w:rsidRPr="00DF64F7">
        <w:t>от _____ № ______</w:t>
      </w:r>
    </w:p>
    <w:p w14:paraId="44804B41" w14:textId="77777777" w:rsidR="00DF64F7" w:rsidRPr="00DF64F7" w:rsidRDefault="00DF64F7" w:rsidP="00DF64F7">
      <w:pPr>
        <w:jc w:val="center"/>
      </w:pPr>
    </w:p>
    <w:p w14:paraId="08D3E897" w14:textId="77777777" w:rsidR="00DF64F7" w:rsidRPr="00DF64F7" w:rsidRDefault="00DF64F7" w:rsidP="00DF64F7">
      <w:pPr>
        <w:jc w:val="center"/>
      </w:pPr>
      <w:r w:rsidRPr="00DF64F7">
        <w:t>Спецификация на Товар</w:t>
      </w:r>
    </w:p>
    <w:p w14:paraId="448E9284" w14:textId="77777777" w:rsidR="00DF64F7" w:rsidRPr="00DF64F7" w:rsidRDefault="00DF64F7" w:rsidP="00DF64F7">
      <w:pPr>
        <w:jc w:val="both"/>
      </w:pPr>
    </w:p>
    <w:p w14:paraId="2C97AB7E" w14:textId="77777777" w:rsidR="00DF64F7" w:rsidRPr="00DF64F7" w:rsidRDefault="00DF64F7" w:rsidP="00DF64F7">
      <w:pPr>
        <w:jc w:val="both"/>
      </w:pPr>
    </w:p>
    <w:p w14:paraId="519ADCEF" w14:textId="77777777" w:rsidR="00DF64F7" w:rsidRPr="00DF64F7" w:rsidRDefault="00DF64F7" w:rsidP="00DF64F7">
      <w:pPr>
        <w:jc w:val="both"/>
      </w:pPr>
      <w:r w:rsidRPr="00DF64F7">
        <w:tab/>
        <w:t>В рамках настоящего Договора Продавец передает в собственность Покупателя, а Покупатель принимает и оплачивает на условиях Договора следующий Товар:</w:t>
      </w:r>
    </w:p>
    <w:p w14:paraId="3D1AA6B3" w14:textId="77777777" w:rsidR="00DF64F7" w:rsidRPr="00DF64F7" w:rsidRDefault="00DF64F7" w:rsidP="00DF64F7">
      <w:pPr>
        <w:jc w:val="both"/>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439"/>
        <w:gridCol w:w="661"/>
        <w:gridCol w:w="747"/>
        <w:gridCol w:w="1325"/>
        <w:gridCol w:w="1283"/>
        <w:gridCol w:w="1231"/>
        <w:gridCol w:w="1283"/>
      </w:tblGrid>
      <w:tr w:rsidR="00DF64F7" w:rsidRPr="00DF64F7" w14:paraId="1A19C36D" w14:textId="77777777" w:rsidTr="006B72D7">
        <w:tc>
          <w:tcPr>
            <w:tcW w:w="567" w:type="dxa"/>
            <w:tcBorders>
              <w:top w:val="single" w:sz="4" w:space="0" w:color="auto"/>
              <w:left w:val="single" w:sz="4" w:space="0" w:color="auto"/>
              <w:bottom w:val="single" w:sz="4" w:space="0" w:color="auto"/>
              <w:right w:val="single" w:sz="4" w:space="0" w:color="auto"/>
            </w:tcBorders>
            <w:vAlign w:val="center"/>
            <w:hideMark/>
          </w:tcPr>
          <w:p w14:paraId="4279EDC1" w14:textId="77777777" w:rsidR="00DF64F7" w:rsidRPr="00DF64F7" w:rsidRDefault="00DF64F7" w:rsidP="00DF64F7">
            <w:pPr>
              <w:widowControl w:val="0"/>
              <w:tabs>
                <w:tab w:val="left" w:pos="0"/>
                <w:tab w:val="num" w:pos="360"/>
              </w:tabs>
              <w:jc w:val="center"/>
              <w:rPr>
                <w:snapToGrid w:val="0"/>
                <w:color w:val="000000"/>
              </w:rPr>
            </w:pPr>
            <w:r w:rsidRPr="00DF64F7">
              <w:rPr>
                <w:snapToGrid w:val="0"/>
                <w:color w:val="000000"/>
              </w:rPr>
              <w:t>№ п/п</w:t>
            </w:r>
          </w:p>
        </w:tc>
        <w:tc>
          <w:tcPr>
            <w:tcW w:w="2439" w:type="dxa"/>
            <w:tcBorders>
              <w:top w:val="single" w:sz="4" w:space="0" w:color="auto"/>
              <w:left w:val="single" w:sz="4" w:space="0" w:color="auto"/>
              <w:bottom w:val="single" w:sz="4" w:space="0" w:color="auto"/>
              <w:right w:val="single" w:sz="4" w:space="0" w:color="auto"/>
            </w:tcBorders>
            <w:vAlign w:val="center"/>
            <w:hideMark/>
          </w:tcPr>
          <w:p w14:paraId="5AA2DEF3" w14:textId="77777777" w:rsidR="00DF64F7" w:rsidRPr="00DF64F7" w:rsidRDefault="00DF64F7" w:rsidP="00DF64F7">
            <w:pPr>
              <w:widowControl w:val="0"/>
              <w:tabs>
                <w:tab w:val="left" w:pos="0"/>
                <w:tab w:val="num" w:pos="360"/>
              </w:tabs>
              <w:ind w:firstLine="60"/>
              <w:jc w:val="center"/>
              <w:rPr>
                <w:snapToGrid w:val="0"/>
                <w:color w:val="000000"/>
              </w:rPr>
            </w:pPr>
            <w:r w:rsidRPr="00DF64F7">
              <w:rPr>
                <w:snapToGrid w:val="0"/>
                <w:color w:val="000000"/>
              </w:rPr>
              <w:t>Наименование</w:t>
            </w:r>
          </w:p>
        </w:tc>
        <w:tc>
          <w:tcPr>
            <w:tcW w:w="661" w:type="dxa"/>
            <w:tcBorders>
              <w:top w:val="single" w:sz="4" w:space="0" w:color="auto"/>
              <w:left w:val="single" w:sz="4" w:space="0" w:color="auto"/>
              <w:bottom w:val="single" w:sz="4" w:space="0" w:color="auto"/>
              <w:right w:val="single" w:sz="4" w:space="0" w:color="auto"/>
            </w:tcBorders>
            <w:hideMark/>
          </w:tcPr>
          <w:p w14:paraId="35500850" w14:textId="77777777" w:rsidR="00DF64F7" w:rsidRPr="00DF64F7" w:rsidRDefault="00DF64F7" w:rsidP="00DF64F7">
            <w:pPr>
              <w:widowControl w:val="0"/>
              <w:tabs>
                <w:tab w:val="left" w:pos="0"/>
                <w:tab w:val="num" w:pos="360"/>
              </w:tabs>
              <w:ind w:hanging="20"/>
              <w:jc w:val="center"/>
              <w:rPr>
                <w:snapToGrid w:val="0"/>
                <w:color w:val="000000"/>
              </w:rPr>
            </w:pPr>
            <w:r w:rsidRPr="00DF64F7">
              <w:rPr>
                <w:snapToGrid w:val="0"/>
                <w:color w:val="000000"/>
              </w:rPr>
              <w:t>Ед. изм.</w:t>
            </w:r>
          </w:p>
        </w:tc>
        <w:tc>
          <w:tcPr>
            <w:tcW w:w="747" w:type="dxa"/>
            <w:tcBorders>
              <w:top w:val="single" w:sz="4" w:space="0" w:color="auto"/>
              <w:left w:val="single" w:sz="4" w:space="0" w:color="auto"/>
              <w:bottom w:val="single" w:sz="4" w:space="0" w:color="auto"/>
              <w:right w:val="single" w:sz="4" w:space="0" w:color="auto"/>
            </w:tcBorders>
            <w:vAlign w:val="center"/>
            <w:hideMark/>
          </w:tcPr>
          <w:p w14:paraId="5A5BBE73" w14:textId="77777777" w:rsidR="00DF64F7" w:rsidRPr="00DF64F7" w:rsidRDefault="00DF64F7" w:rsidP="00DF64F7">
            <w:pPr>
              <w:widowControl w:val="0"/>
              <w:tabs>
                <w:tab w:val="left" w:pos="0"/>
                <w:tab w:val="num" w:pos="360"/>
              </w:tabs>
              <w:jc w:val="center"/>
              <w:rPr>
                <w:snapToGrid w:val="0"/>
                <w:color w:val="000000"/>
              </w:rPr>
            </w:pPr>
            <w:r w:rsidRPr="00DF64F7">
              <w:rPr>
                <w:snapToGrid w:val="0"/>
                <w:color w:val="000000"/>
              </w:rPr>
              <w:t>Кол-во</w:t>
            </w:r>
          </w:p>
        </w:tc>
        <w:tc>
          <w:tcPr>
            <w:tcW w:w="1325" w:type="dxa"/>
            <w:tcBorders>
              <w:top w:val="single" w:sz="4" w:space="0" w:color="auto"/>
              <w:left w:val="single" w:sz="4" w:space="0" w:color="auto"/>
              <w:bottom w:val="single" w:sz="4" w:space="0" w:color="auto"/>
              <w:right w:val="single" w:sz="4" w:space="0" w:color="auto"/>
            </w:tcBorders>
            <w:vAlign w:val="center"/>
            <w:hideMark/>
          </w:tcPr>
          <w:p w14:paraId="0CA6365F" w14:textId="77777777" w:rsidR="00DF64F7" w:rsidRPr="00DF64F7" w:rsidRDefault="00DF64F7" w:rsidP="00DF64F7">
            <w:pPr>
              <w:widowControl w:val="0"/>
              <w:tabs>
                <w:tab w:val="left" w:pos="0"/>
                <w:tab w:val="num" w:pos="360"/>
              </w:tabs>
              <w:jc w:val="center"/>
              <w:rPr>
                <w:snapToGrid w:val="0"/>
                <w:color w:val="000000"/>
              </w:rPr>
            </w:pPr>
            <w:r w:rsidRPr="00DF64F7">
              <w:rPr>
                <w:snapToGrid w:val="0"/>
                <w:color w:val="000000"/>
              </w:rPr>
              <w:t>Цена за единицу без НДС,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F807FE6" w14:textId="77777777" w:rsidR="00DF64F7" w:rsidRPr="00DF64F7" w:rsidRDefault="00DF64F7" w:rsidP="00DF64F7">
            <w:pPr>
              <w:widowControl w:val="0"/>
              <w:tabs>
                <w:tab w:val="left" w:pos="0"/>
                <w:tab w:val="num" w:pos="360"/>
              </w:tabs>
              <w:jc w:val="center"/>
              <w:rPr>
                <w:snapToGrid w:val="0"/>
                <w:color w:val="000000"/>
              </w:rPr>
            </w:pPr>
            <w:r w:rsidRPr="00DF64F7">
              <w:rPr>
                <w:snapToGrid w:val="0"/>
                <w:color w:val="000000"/>
              </w:rPr>
              <w:t>Общая цена без НДС, руб.</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FB78CE5" w14:textId="77777777" w:rsidR="00DF64F7" w:rsidRPr="00DF64F7" w:rsidRDefault="00DF64F7" w:rsidP="00DF64F7">
            <w:pPr>
              <w:widowControl w:val="0"/>
              <w:tabs>
                <w:tab w:val="left" w:pos="0"/>
                <w:tab w:val="num" w:pos="360"/>
              </w:tabs>
              <w:ind w:firstLine="41"/>
              <w:jc w:val="center"/>
              <w:rPr>
                <w:snapToGrid w:val="0"/>
                <w:color w:val="000000"/>
              </w:rPr>
            </w:pPr>
            <w:r w:rsidRPr="00DF64F7">
              <w:rPr>
                <w:snapToGrid w:val="0"/>
                <w:color w:val="000000"/>
              </w:rPr>
              <w:t>НДС 18%,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FA50E13" w14:textId="77777777" w:rsidR="00DF64F7" w:rsidRPr="00DF64F7" w:rsidRDefault="00DF64F7" w:rsidP="00DF64F7">
            <w:pPr>
              <w:widowControl w:val="0"/>
              <w:tabs>
                <w:tab w:val="left" w:pos="0"/>
                <w:tab w:val="num" w:pos="360"/>
              </w:tabs>
              <w:jc w:val="center"/>
              <w:rPr>
                <w:snapToGrid w:val="0"/>
                <w:color w:val="000000"/>
              </w:rPr>
            </w:pPr>
            <w:r w:rsidRPr="00DF64F7">
              <w:rPr>
                <w:snapToGrid w:val="0"/>
                <w:color w:val="000000"/>
              </w:rPr>
              <w:t>Общая цена с НДС, руб.</w:t>
            </w:r>
          </w:p>
        </w:tc>
      </w:tr>
      <w:tr w:rsidR="00DF64F7" w:rsidRPr="00DF64F7" w14:paraId="469A73B2" w14:textId="77777777" w:rsidTr="006B72D7">
        <w:tc>
          <w:tcPr>
            <w:tcW w:w="567" w:type="dxa"/>
            <w:tcBorders>
              <w:top w:val="single" w:sz="4" w:space="0" w:color="auto"/>
              <w:left w:val="single" w:sz="4" w:space="0" w:color="auto"/>
              <w:bottom w:val="single" w:sz="4" w:space="0" w:color="auto"/>
              <w:right w:val="single" w:sz="4" w:space="0" w:color="auto"/>
            </w:tcBorders>
          </w:tcPr>
          <w:p w14:paraId="696ADBE0" w14:textId="77777777" w:rsidR="00DF64F7" w:rsidRPr="00DF64F7" w:rsidRDefault="00DF64F7" w:rsidP="00DF64F7">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438211D1" w14:textId="77777777" w:rsidR="00DF64F7" w:rsidRPr="00DF64F7" w:rsidRDefault="00DF64F7" w:rsidP="00DF64F7">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6FF258E9" w14:textId="77777777" w:rsidR="00DF64F7" w:rsidRPr="00DF64F7" w:rsidRDefault="00DF64F7" w:rsidP="00DF64F7">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3F49E89E" w14:textId="77777777" w:rsidR="00DF64F7" w:rsidRPr="00DF64F7" w:rsidRDefault="00DF64F7" w:rsidP="00DF64F7">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116DC68D" w14:textId="77777777" w:rsidR="00DF64F7" w:rsidRPr="00DF64F7" w:rsidRDefault="00DF64F7" w:rsidP="00DF64F7">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B66B7D6" w14:textId="77777777" w:rsidR="00DF64F7" w:rsidRPr="00DF64F7" w:rsidRDefault="00DF64F7" w:rsidP="00DF64F7">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6EA75173" w14:textId="77777777" w:rsidR="00DF64F7" w:rsidRPr="00DF64F7" w:rsidRDefault="00DF64F7" w:rsidP="00DF64F7">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3EC9846" w14:textId="77777777" w:rsidR="00DF64F7" w:rsidRPr="00DF64F7" w:rsidRDefault="00DF64F7" w:rsidP="00DF64F7">
            <w:pPr>
              <w:widowControl w:val="0"/>
              <w:tabs>
                <w:tab w:val="left" w:pos="0"/>
                <w:tab w:val="num" w:pos="360"/>
              </w:tabs>
              <w:jc w:val="both"/>
              <w:rPr>
                <w:snapToGrid w:val="0"/>
                <w:color w:val="000000"/>
              </w:rPr>
            </w:pPr>
          </w:p>
        </w:tc>
      </w:tr>
      <w:tr w:rsidR="00DF64F7" w:rsidRPr="00DF64F7" w14:paraId="6000F2D2" w14:textId="77777777" w:rsidTr="006B72D7">
        <w:tc>
          <w:tcPr>
            <w:tcW w:w="567" w:type="dxa"/>
            <w:tcBorders>
              <w:top w:val="single" w:sz="4" w:space="0" w:color="auto"/>
              <w:left w:val="single" w:sz="4" w:space="0" w:color="auto"/>
              <w:bottom w:val="single" w:sz="4" w:space="0" w:color="auto"/>
              <w:right w:val="single" w:sz="4" w:space="0" w:color="auto"/>
            </w:tcBorders>
          </w:tcPr>
          <w:p w14:paraId="2E554B55" w14:textId="77777777" w:rsidR="00DF64F7" w:rsidRPr="00DF64F7" w:rsidRDefault="00DF64F7" w:rsidP="00DF64F7">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1937C34A" w14:textId="77777777" w:rsidR="00DF64F7" w:rsidRPr="00DF64F7" w:rsidRDefault="00DF64F7" w:rsidP="00DF64F7">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0B4BA555" w14:textId="77777777" w:rsidR="00DF64F7" w:rsidRPr="00DF64F7" w:rsidRDefault="00DF64F7" w:rsidP="00DF64F7">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7012713D" w14:textId="77777777" w:rsidR="00DF64F7" w:rsidRPr="00DF64F7" w:rsidRDefault="00DF64F7" w:rsidP="00DF64F7">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0E8F1651" w14:textId="77777777" w:rsidR="00DF64F7" w:rsidRPr="00DF64F7" w:rsidRDefault="00DF64F7" w:rsidP="00DF64F7">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257DD4C" w14:textId="77777777" w:rsidR="00DF64F7" w:rsidRPr="00DF64F7" w:rsidRDefault="00DF64F7" w:rsidP="00DF64F7">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1FD1651C" w14:textId="77777777" w:rsidR="00DF64F7" w:rsidRPr="00DF64F7" w:rsidRDefault="00DF64F7" w:rsidP="00DF64F7">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F209500" w14:textId="77777777" w:rsidR="00DF64F7" w:rsidRPr="00DF64F7" w:rsidRDefault="00DF64F7" w:rsidP="00DF64F7">
            <w:pPr>
              <w:widowControl w:val="0"/>
              <w:tabs>
                <w:tab w:val="left" w:pos="0"/>
                <w:tab w:val="num" w:pos="360"/>
              </w:tabs>
              <w:jc w:val="both"/>
              <w:rPr>
                <w:snapToGrid w:val="0"/>
                <w:color w:val="000000"/>
              </w:rPr>
            </w:pPr>
          </w:p>
        </w:tc>
      </w:tr>
      <w:tr w:rsidR="00DF64F7" w:rsidRPr="00DF64F7" w14:paraId="6E2700CA" w14:textId="77777777" w:rsidTr="006B72D7">
        <w:tc>
          <w:tcPr>
            <w:tcW w:w="567" w:type="dxa"/>
            <w:tcBorders>
              <w:top w:val="single" w:sz="4" w:space="0" w:color="auto"/>
              <w:left w:val="single" w:sz="4" w:space="0" w:color="auto"/>
              <w:bottom w:val="single" w:sz="4" w:space="0" w:color="auto"/>
              <w:right w:val="single" w:sz="4" w:space="0" w:color="auto"/>
            </w:tcBorders>
          </w:tcPr>
          <w:p w14:paraId="1F70499E" w14:textId="77777777" w:rsidR="00DF64F7" w:rsidRPr="00DF64F7" w:rsidRDefault="00DF64F7" w:rsidP="00DF64F7">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31C4F862" w14:textId="77777777" w:rsidR="00DF64F7" w:rsidRPr="00DF64F7" w:rsidRDefault="00DF64F7" w:rsidP="00DF64F7">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6C79941A" w14:textId="77777777" w:rsidR="00DF64F7" w:rsidRPr="00DF64F7" w:rsidRDefault="00DF64F7" w:rsidP="00DF64F7">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0F3394BF" w14:textId="77777777" w:rsidR="00DF64F7" w:rsidRPr="00DF64F7" w:rsidRDefault="00DF64F7" w:rsidP="00DF64F7">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48DE1B0F" w14:textId="77777777" w:rsidR="00DF64F7" w:rsidRPr="00DF64F7" w:rsidRDefault="00DF64F7" w:rsidP="00DF64F7">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0BC0E6B8" w14:textId="77777777" w:rsidR="00DF64F7" w:rsidRPr="00DF64F7" w:rsidRDefault="00DF64F7" w:rsidP="00DF64F7">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025FD346" w14:textId="77777777" w:rsidR="00DF64F7" w:rsidRPr="00DF64F7" w:rsidRDefault="00DF64F7" w:rsidP="00DF64F7">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138E146" w14:textId="77777777" w:rsidR="00DF64F7" w:rsidRPr="00DF64F7" w:rsidRDefault="00DF64F7" w:rsidP="00DF64F7">
            <w:pPr>
              <w:widowControl w:val="0"/>
              <w:tabs>
                <w:tab w:val="left" w:pos="0"/>
                <w:tab w:val="num" w:pos="360"/>
              </w:tabs>
              <w:jc w:val="both"/>
              <w:rPr>
                <w:snapToGrid w:val="0"/>
                <w:color w:val="000000"/>
              </w:rPr>
            </w:pPr>
          </w:p>
        </w:tc>
      </w:tr>
      <w:tr w:rsidR="00DF64F7" w:rsidRPr="00DF64F7" w14:paraId="553D77EE" w14:textId="77777777" w:rsidTr="006B72D7">
        <w:tc>
          <w:tcPr>
            <w:tcW w:w="3006" w:type="dxa"/>
            <w:gridSpan w:val="2"/>
            <w:tcBorders>
              <w:top w:val="single" w:sz="4" w:space="0" w:color="auto"/>
              <w:left w:val="single" w:sz="4" w:space="0" w:color="auto"/>
              <w:bottom w:val="single" w:sz="4" w:space="0" w:color="auto"/>
              <w:right w:val="single" w:sz="4" w:space="0" w:color="auto"/>
            </w:tcBorders>
            <w:hideMark/>
          </w:tcPr>
          <w:p w14:paraId="6956255D" w14:textId="77777777" w:rsidR="00DF64F7" w:rsidRPr="00DF64F7" w:rsidRDefault="00DF64F7" w:rsidP="00DF64F7">
            <w:pPr>
              <w:widowControl w:val="0"/>
              <w:tabs>
                <w:tab w:val="left" w:pos="0"/>
                <w:tab w:val="num" w:pos="360"/>
              </w:tabs>
              <w:ind w:firstLine="60"/>
              <w:jc w:val="both"/>
              <w:rPr>
                <w:b/>
                <w:snapToGrid w:val="0"/>
                <w:color w:val="000000"/>
              </w:rPr>
            </w:pPr>
            <w:r w:rsidRPr="00DF64F7">
              <w:rPr>
                <w:b/>
                <w:snapToGrid w:val="0"/>
                <w:color w:val="000000"/>
              </w:rPr>
              <w:t>ИТОГО</w:t>
            </w:r>
          </w:p>
        </w:tc>
        <w:tc>
          <w:tcPr>
            <w:tcW w:w="661" w:type="dxa"/>
            <w:tcBorders>
              <w:top w:val="single" w:sz="4" w:space="0" w:color="auto"/>
              <w:left w:val="single" w:sz="4" w:space="0" w:color="auto"/>
              <w:bottom w:val="single" w:sz="4" w:space="0" w:color="auto"/>
              <w:right w:val="single" w:sz="4" w:space="0" w:color="auto"/>
            </w:tcBorders>
          </w:tcPr>
          <w:p w14:paraId="28E454DA" w14:textId="77777777" w:rsidR="00DF64F7" w:rsidRPr="00DF64F7" w:rsidRDefault="00DF64F7" w:rsidP="00DF64F7">
            <w:pPr>
              <w:widowControl w:val="0"/>
              <w:tabs>
                <w:tab w:val="left" w:pos="0"/>
                <w:tab w:val="num" w:pos="360"/>
              </w:tabs>
              <w:ind w:hanging="20"/>
              <w:jc w:val="both"/>
              <w:rPr>
                <w:b/>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5A97F088" w14:textId="77777777" w:rsidR="00DF64F7" w:rsidRPr="00DF64F7" w:rsidRDefault="00DF64F7" w:rsidP="00DF64F7">
            <w:pPr>
              <w:widowControl w:val="0"/>
              <w:tabs>
                <w:tab w:val="left" w:pos="0"/>
                <w:tab w:val="num" w:pos="360"/>
              </w:tabs>
              <w:jc w:val="both"/>
              <w:rPr>
                <w:b/>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11F37A3C" w14:textId="77777777" w:rsidR="00DF64F7" w:rsidRPr="00DF64F7" w:rsidRDefault="00DF64F7" w:rsidP="00DF64F7">
            <w:pPr>
              <w:widowControl w:val="0"/>
              <w:tabs>
                <w:tab w:val="left" w:pos="0"/>
                <w:tab w:val="num" w:pos="360"/>
              </w:tabs>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4A507B2" w14:textId="77777777" w:rsidR="00DF64F7" w:rsidRPr="00DF64F7" w:rsidRDefault="00DF64F7" w:rsidP="00DF64F7">
            <w:pPr>
              <w:widowControl w:val="0"/>
              <w:tabs>
                <w:tab w:val="left" w:pos="0"/>
                <w:tab w:val="num" w:pos="360"/>
              </w:tabs>
              <w:jc w:val="both"/>
              <w:rPr>
                <w:b/>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0A24FE7A" w14:textId="77777777" w:rsidR="00DF64F7" w:rsidRPr="00DF64F7" w:rsidRDefault="00DF64F7" w:rsidP="00DF64F7">
            <w:pPr>
              <w:widowControl w:val="0"/>
              <w:tabs>
                <w:tab w:val="left" w:pos="0"/>
                <w:tab w:val="num" w:pos="360"/>
              </w:tabs>
              <w:ind w:firstLine="41"/>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8433462" w14:textId="77777777" w:rsidR="00DF64F7" w:rsidRPr="00DF64F7" w:rsidRDefault="00DF64F7" w:rsidP="00DF64F7">
            <w:pPr>
              <w:widowControl w:val="0"/>
              <w:tabs>
                <w:tab w:val="left" w:pos="0"/>
                <w:tab w:val="num" w:pos="360"/>
              </w:tabs>
              <w:jc w:val="both"/>
              <w:rPr>
                <w:b/>
                <w:snapToGrid w:val="0"/>
                <w:color w:val="000000"/>
              </w:rPr>
            </w:pPr>
          </w:p>
        </w:tc>
      </w:tr>
    </w:tbl>
    <w:p w14:paraId="51C01986" w14:textId="77777777" w:rsidR="00B1184B" w:rsidRDefault="00B1184B" w:rsidP="00DF64F7">
      <w:pPr>
        <w:jc w:val="both"/>
      </w:pPr>
    </w:p>
    <w:p w14:paraId="322EC79E" w14:textId="058EC8F5" w:rsidR="00DF64F7" w:rsidRPr="00DF64F7" w:rsidRDefault="00DF64F7" w:rsidP="00B1184B">
      <w:pPr>
        <w:ind w:firstLine="142"/>
        <w:jc w:val="both"/>
      </w:pPr>
      <w:r w:rsidRPr="00DF64F7">
        <w:t xml:space="preserve">Итого сумма по СПЕЦИФИКАЦИИ: </w:t>
      </w:r>
      <w:r w:rsidR="00C234C1">
        <w:t>___________ (</w:t>
      </w:r>
      <w:r w:rsidRPr="00DF64F7">
        <w:t>сумма прописью) с учетом НДС.</w:t>
      </w:r>
    </w:p>
    <w:p w14:paraId="47ACD04A" w14:textId="77777777" w:rsidR="00DF64F7" w:rsidRPr="00DF64F7" w:rsidRDefault="00DF64F7" w:rsidP="00DF64F7">
      <w:pPr>
        <w:jc w:val="both"/>
      </w:pPr>
    </w:p>
    <w:p w14:paraId="4BBF8332" w14:textId="77777777" w:rsidR="00DF64F7" w:rsidRPr="00DF64F7" w:rsidRDefault="00DF64F7" w:rsidP="00DF64F7">
      <w:pPr>
        <w:jc w:val="both"/>
      </w:pPr>
      <w:r w:rsidRPr="00DF64F7">
        <w:tab/>
        <w:t>Дополнительные условия поставки:</w:t>
      </w:r>
    </w:p>
    <w:p w14:paraId="0D18E69D" w14:textId="77777777" w:rsidR="00DF64F7" w:rsidRPr="00DF64F7" w:rsidRDefault="00DF64F7" w:rsidP="00DF64F7">
      <w:pPr>
        <w:jc w:val="both"/>
      </w:pPr>
    </w:p>
    <w:tbl>
      <w:tblPr>
        <w:tblW w:w="0" w:type="auto"/>
        <w:tblInd w:w="-5" w:type="dxa"/>
        <w:tblLayout w:type="fixed"/>
        <w:tblLook w:val="04A0" w:firstRow="1" w:lastRow="0" w:firstColumn="1" w:lastColumn="0" w:noHBand="0" w:noVBand="1"/>
      </w:tblPr>
      <w:tblGrid>
        <w:gridCol w:w="4968"/>
        <w:gridCol w:w="4978"/>
      </w:tblGrid>
      <w:tr w:rsidR="00DF64F7" w:rsidRPr="00DF64F7" w14:paraId="2AD297E9" w14:textId="77777777" w:rsidTr="006B72D7">
        <w:trPr>
          <w:trHeight w:val="503"/>
        </w:trPr>
        <w:tc>
          <w:tcPr>
            <w:tcW w:w="4968" w:type="dxa"/>
            <w:tcBorders>
              <w:top w:val="single" w:sz="4" w:space="0" w:color="000000"/>
              <w:left w:val="single" w:sz="4" w:space="0" w:color="000000"/>
              <w:bottom w:val="single" w:sz="4" w:space="0" w:color="000000"/>
              <w:right w:val="nil"/>
            </w:tcBorders>
            <w:hideMark/>
          </w:tcPr>
          <w:p w14:paraId="0F53D986" w14:textId="77777777" w:rsidR="00DF64F7" w:rsidRPr="00DF64F7" w:rsidRDefault="00DF64F7" w:rsidP="00DF64F7">
            <w:pPr>
              <w:snapToGrid w:val="0"/>
              <w:jc w:val="both"/>
            </w:pPr>
            <w:r w:rsidRPr="00DF64F7">
              <w:t>Наименование получателя Товара</w:t>
            </w:r>
          </w:p>
        </w:tc>
        <w:tc>
          <w:tcPr>
            <w:tcW w:w="4978" w:type="dxa"/>
            <w:tcBorders>
              <w:top w:val="single" w:sz="4" w:space="0" w:color="000000"/>
              <w:left w:val="single" w:sz="4" w:space="0" w:color="000000"/>
              <w:bottom w:val="single" w:sz="4" w:space="0" w:color="000000"/>
              <w:right w:val="single" w:sz="4" w:space="0" w:color="000000"/>
            </w:tcBorders>
            <w:hideMark/>
          </w:tcPr>
          <w:p w14:paraId="1ECC9DE8" w14:textId="77777777" w:rsidR="00DF64F7" w:rsidRPr="00DF64F7" w:rsidRDefault="00DF64F7" w:rsidP="00DF64F7">
            <w:pPr>
              <w:snapToGrid w:val="0"/>
              <w:jc w:val="both"/>
            </w:pPr>
            <w:r w:rsidRPr="00DF64F7">
              <w:t>Некоммерческая организация «Фонд – региональный оператор капитального ремонта общего имущества в многоквартирных домах»</w:t>
            </w:r>
          </w:p>
        </w:tc>
      </w:tr>
      <w:tr w:rsidR="00DF64F7" w:rsidRPr="00DF64F7" w14:paraId="53E41E31" w14:textId="77777777" w:rsidTr="006B72D7">
        <w:tc>
          <w:tcPr>
            <w:tcW w:w="4968" w:type="dxa"/>
            <w:tcBorders>
              <w:top w:val="nil"/>
              <w:left w:val="single" w:sz="4" w:space="0" w:color="000000"/>
              <w:bottom w:val="single" w:sz="4" w:space="0" w:color="000000"/>
              <w:right w:val="nil"/>
            </w:tcBorders>
            <w:hideMark/>
          </w:tcPr>
          <w:p w14:paraId="6C1A9C2F" w14:textId="77777777" w:rsidR="00DF64F7" w:rsidRPr="00DF64F7" w:rsidRDefault="00DF64F7" w:rsidP="00DF64F7">
            <w:pPr>
              <w:snapToGrid w:val="0"/>
              <w:jc w:val="both"/>
            </w:pPr>
            <w:r w:rsidRPr="00DF64F7">
              <w:t>Адрес доставки Товара по данной спецификации</w:t>
            </w:r>
          </w:p>
        </w:tc>
        <w:tc>
          <w:tcPr>
            <w:tcW w:w="4978" w:type="dxa"/>
            <w:tcBorders>
              <w:top w:val="nil"/>
              <w:left w:val="single" w:sz="4" w:space="0" w:color="000000"/>
              <w:bottom w:val="single" w:sz="4" w:space="0" w:color="000000"/>
              <w:right w:val="single" w:sz="4" w:space="0" w:color="000000"/>
            </w:tcBorders>
          </w:tcPr>
          <w:p w14:paraId="53E6AF68" w14:textId="77777777" w:rsidR="00DF64F7" w:rsidRPr="00DF64F7" w:rsidRDefault="00DF64F7" w:rsidP="00DF64F7">
            <w:pPr>
              <w:snapToGrid w:val="0"/>
            </w:pPr>
          </w:p>
        </w:tc>
      </w:tr>
      <w:tr w:rsidR="00DF64F7" w:rsidRPr="00DF64F7" w14:paraId="766DCB65" w14:textId="77777777" w:rsidTr="006B72D7">
        <w:tc>
          <w:tcPr>
            <w:tcW w:w="4968" w:type="dxa"/>
            <w:tcBorders>
              <w:top w:val="nil"/>
              <w:left w:val="single" w:sz="4" w:space="0" w:color="000000"/>
              <w:bottom w:val="single" w:sz="4" w:space="0" w:color="000000"/>
              <w:right w:val="nil"/>
            </w:tcBorders>
            <w:hideMark/>
          </w:tcPr>
          <w:p w14:paraId="71672FD7" w14:textId="77777777" w:rsidR="00DF64F7" w:rsidRPr="00DF64F7" w:rsidRDefault="00DF64F7" w:rsidP="00DF64F7">
            <w:pPr>
              <w:snapToGrid w:val="0"/>
              <w:jc w:val="both"/>
            </w:pPr>
            <w:r w:rsidRPr="00DF64F7">
              <w:t>Срок доставки Товара</w:t>
            </w:r>
          </w:p>
        </w:tc>
        <w:tc>
          <w:tcPr>
            <w:tcW w:w="4978" w:type="dxa"/>
            <w:tcBorders>
              <w:top w:val="nil"/>
              <w:left w:val="single" w:sz="4" w:space="0" w:color="000000"/>
              <w:bottom w:val="single" w:sz="4" w:space="0" w:color="000000"/>
              <w:right w:val="single" w:sz="4" w:space="0" w:color="000000"/>
            </w:tcBorders>
          </w:tcPr>
          <w:p w14:paraId="1EA3367B" w14:textId="77777777" w:rsidR="00DF64F7" w:rsidRPr="00DF64F7" w:rsidRDefault="00DF64F7" w:rsidP="00DF64F7">
            <w:pPr>
              <w:snapToGrid w:val="0"/>
              <w:jc w:val="both"/>
            </w:pPr>
          </w:p>
        </w:tc>
      </w:tr>
      <w:tr w:rsidR="00DF64F7" w:rsidRPr="00DF64F7" w14:paraId="20F402E5" w14:textId="77777777" w:rsidTr="006B72D7">
        <w:tc>
          <w:tcPr>
            <w:tcW w:w="4968" w:type="dxa"/>
            <w:tcBorders>
              <w:top w:val="nil"/>
              <w:left w:val="single" w:sz="4" w:space="0" w:color="000000"/>
              <w:bottom w:val="single" w:sz="4" w:space="0" w:color="000000"/>
              <w:right w:val="nil"/>
            </w:tcBorders>
            <w:hideMark/>
          </w:tcPr>
          <w:p w14:paraId="6D20E32A" w14:textId="77777777" w:rsidR="00DF64F7" w:rsidRPr="00DF64F7" w:rsidRDefault="00DF64F7" w:rsidP="00DF64F7">
            <w:pPr>
              <w:snapToGrid w:val="0"/>
              <w:jc w:val="both"/>
            </w:pPr>
            <w:r w:rsidRPr="00DF64F7">
              <w:t>Срок сборки Товара</w:t>
            </w:r>
          </w:p>
        </w:tc>
        <w:tc>
          <w:tcPr>
            <w:tcW w:w="4978" w:type="dxa"/>
            <w:tcBorders>
              <w:top w:val="nil"/>
              <w:left w:val="single" w:sz="4" w:space="0" w:color="000000"/>
              <w:bottom w:val="single" w:sz="4" w:space="0" w:color="000000"/>
              <w:right w:val="single" w:sz="4" w:space="0" w:color="000000"/>
            </w:tcBorders>
            <w:hideMark/>
          </w:tcPr>
          <w:p w14:paraId="21B7BDAB" w14:textId="57FAE025" w:rsidR="00DF64F7" w:rsidRPr="00DF64F7" w:rsidRDefault="001956D1" w:rsidP="00DF64F7">
            <w:pPr>
              <w:snapToGrid w:val="0"/>
              <w:jc w:val="both"/>
            </w:pPr>
            <w:r>
              <w:t>По заявке Покупателя</w:t>
            </w:r>
          </w:p>
        </w:tc>
      </w:tr>
      <w:tr w:rsidR="00DF64F7" w:rsidRPr="00DF64F7" w14:paraId="0B6E03A0" w14:textId="77777777" w:rsidTr="006B72D7">
        <w:tc>
          <w:tcPr>
            <w:tcW w:w="4968" w:type="dxa"/>
            <w:tcBorders>
              <w:top w:val="nil"/>
              <w:left w:val="single" w:sz="4" w:space="0" w:color="000000"/>
              <w:bottom w:val="single" w:sz="4" w:space="0" w:color="000000"/>
              <w:right w:val="nil"/>
            </w:tcBorders>
            <w:hideMark/>
          </w:tcPr>
          <w:p w14:paraId="4C1FC064" w14:textId="77777777" w:rsidR="00DF64F7" w:rsidRPr="00DF64F7" w:rsidRDefault="00DF64F7" w:rsidP="00DF64F7">
            <w:pPr>
              <w:snapToGrid w:val="0"/>
              <w:jc w:val="both"/>
            </w:pPr>
            <w:r w:rsidRPr="00DF64F7">
              <w:t>Этаж ______________ Лифт ______________</w:t>
            </w:r>
          </w:p>
        </w:tc>
        <w:tc>
          <w:tcPr>
            <w:tcW w:w="4978" w:type="dxa"/>
            <w:tcBorders>
              <w:top w:val="nil"/>
              <w:left w:val="single" w:sz="4" w:space="0" w:color="000000"/>
              <w:bottom w:val="single" w:sz="4" w:space="0" w:color="000000"/>
              <w:right w:val="single" w:sz="4" w:space="0" w:color="000000"/>
            </w:tcBorders>
            <w:hideMark/>
          </w:tcPr>
          <w:p w14:paraId="792494D1" w14:textId="77777777" w:rsidR="00DF64F7" w:rsidRPr="00DF64F7" w:rsidRDefault="00DF64F7" w:rsidP="00DF64F7">
            <w:pPr>
              <w:snapToGrid w:val="0"/>
              <w:jc w:val="both"/>
            </w:pPr>
            <w:r w:rsidRPr="00DF64F7">
              <w:t>Режим работы ____________________</w:t>
            </w:r>
          </w:p>
        </w:tc>
      </w:tr>
      <w:tr w:rsidR="00DF64F7" w:rsidRPr="00DF64F7" w14:paraId="2B2F102A" w14:textId="77777777" w:rsidTr="006B72D7">
        <w:tc>
          <w:tcPr>
            <w:tcW w:w="4968" w:type="dxa"/>
            <w:tcBorders>
              <w:top w:val="nil"/>
              <w:left w:val="single" w:sz="4" w:space="0" w:color="000000"/>
              <w:bottom w:val="single" w:sz="4" w:space="0" w:color="000000"/>
              <w:right w:val="nil"/>
            </w:tcBorders>
            <w:hideMark/>
          </w:tcPr>
          <w:p w14:paraId="168DC19B" w14:textId="77777777" w:rsidR="00DF64F7" w:rsidRPr="00DF64F7" w:rsidRDefault="00DF64F7" w:rsidP="00DF64F7">
            <w:pPr>
              <w:snapToGrid w:val="0"/>
              <w:jc w:val="both"/>
            </w:pPr>
            <w:r w:rsidRPr="00DF64F7">
              <w:t>ФИО, должность ответственных лиц</w:t>
            </w:r>
          </w:p>
        </w:tc>
        <w:tc>
          <w:tcPr>
            <w:tcW w:w="4978" w:type="dxa"/>
            <w:tcBorders>
              <w:top w:val="nil"/>
              <w:left w:val="single" w:sz="4" w:space="0" w:color="000000"/>
              <w:bottom w:val="single" w:sz="4" w:space="0" w:color="000000"/>
              <w:right w:val="single" w:sz="4" w:space="0" w:color="000000"/>
            </w:tcBorders>
          </w:tcPr>
          <w:p w14:paraId="57491ECA" w14:textId="77777777" w:rsidR="00DF64F7" w:rsidRPr="00DF64F7" w:rsidRDefault="00DF64F7" w:rsidP="00DF64F7">
            <w:pPr>
              <w:snapToGrid w:val="0"/>
              <w:jc w:val="both"/>
            </w:pPr>
          </w:p>
        </w:tc>
      </w:tr>
      <w:tr w:rsidR="00DF64F7" w:rsidRPr="00DF64F7" w14:paraId="302C551C" w14:textId="77777777" w:rsidTr="006B72D7">
        <w:tc>
          <w:tcPr>
            <w:tcW w:w="4968" w:type="dxa"/>
            <w:tcBorders>
              <w:top w:val="nil"/>
              <w:left w:val="single" w:sz="4" w:space="0" w:color="000000"/>
              <w:bottom w:val="single" w:sz="4" w:space="0" w:color="000000"/>
              <w:right w:val="nil"/>
            </w:tcBorders>
            <w:hideMark/>
          </w:tcPr>
          <w:p w14:paraId="478BDA7F" w14:textId="77777777" w:rsidR="00DF64F7" w:rsidRPr="00DF64F7" w:rsidRDefault="00DF64F7" w:rsidP="00DF64F7">
            <w:pPr>
              <w:snapToGrid w:val="0"/>
              <w:jc w:val="both"/>
            </w:pPr>
            <w:r w:rsidRPr="00DF64F7">
              <w:t>Городские и мобильные телефоны</w:t>
            </w:r>
          </w:p>
        </w:tc>
        <w:tc>
          <w:tcPr>
            <w:tcW w:w="4978" w:type="dxa"/>
            <w:tcBorders>
              <w:top w:val="nil"/>
              <w:left w:val="single" w:sz="4" w:space="0" w:color="000000"/>
              <w:bottom w:val="single" w:sz="4" w:space="0" w:color="000000"/>
              <w:right w:val="single" w:sz="4" w:space="0" w:color="000000"/>
            </w:tcBorders>
          </w:tcPr>
          <w:p w14:paraId="5B4A1FAA" w14:textId="77777777" w:rsidR="00DF64F7" w:rsidRPr="00DF64F7" w:rsidRDefault="00DF64F7" w:rsidP="00DF64F7">
            <w:pPr>
              <w:autoSpaceDE w:val="0"/>
              <w:autoSpaceDN w:val="0"/>
              <w:adjustRightInd w:val="0"/>
            </w:pPr>
          </w:p>
          <w:p w14:paraId="45AD9B51" w14:textId="77777777" w:rsidR="00DF64F7" w:rsidRPr="00DF64F7" w:rsidRDefault="00DF64F7" w:rsidP="00DF64F7">
            <w:pPr>
              <w:snapToGrid w:val="0"/>
              <w:jc w:val="both"/>
            </w:pPr>
          </w:p>
        </w:tc>
      </w:tr>
      <w:tr w:rsidR="00DF64F7" w:rsidRPr="00DF64F7" w14:paraId="73D8D0DA" w14:textId="77777777" w:rsidTr="006B72D7">
        <w:tc>
          <w:tcPr>
            <w:tcW w:w="4968" w:type="dxa"/>
            <w:tcBorders>
              <w:top w:val="nil"/>
              <w:left w:val="single" w:sz="4" w:space="0" w:color="000000"/>
              <w:bottom w:val="single" w:sz="4" w:space="0" w:color="000000"/>
              <w:right w:val="nil"/>
            </w:tcBorders>
            <w:hideMark/>
          </w:tcPr>
          <w:p w14:paraId="2FC9CF1E" w14:textId="77777777" w:rsidR="00DF64F7" w:rsidRPr="00DF64F7" w:rsidRDefault="00DF64F7" w:rsidP="00DF64F7">
            <w:pPr>
              <w:snapToGrid w:val="0"/>
              <w:jc w:val="both"/>
            </w:pPr>
            <w:r w:rsidRPr="00DF64F7">
              <w:t>Необходим ли вывоз упаковки</w:t>
            </w:r>
          </w:p>
        </w:tc>
        <w:tc>
          <w:tcPr>
            <w:tcW w:w="4978" w:type="dxa"/>
            <w:tcBorders>
              <w:top w:val="nil"/>
              <w:left w:val="single" w:sz="4" w:space="0" w:color="000000"/>
              <w:bottom w:val="single" w:sz="4" w:space="0" w:color="000000"/>
              <w:right w:val="single" w:sz="4" w:space="0" w:color="000000"/>
            </w:tcBorders>
          </w:tcPr>
          <w:p w14:paraId="6C1B715C" w14:textId="77777777" w:rsidR="00DF64F7" w:rsidRPr="00DF64F7" w:rsidRDefault="00DF64F7" w:rsidP="00DF64F7">
            <w:pPr>
              <w:snapToGrid w:val="0"/>
              <w:jc w:val="both"/>
            </w:pPr>
          </w:p>
        </w:tc>
      </w:tr>
    </w:tbl>
    <w:p w14:paraId="5FD133E7" w14:textId="77777777" w:rsidR="00DF64F7" w:rsidRPr="00DF64F7" w:rsidRDefault="00DF64F7" w:rsidP="00DF64F7">
      <w:pPr>
        <w:jc w:val="both"/>
      </w:pPr>
    </w:p>
    <w:p w14:paraId="77C116BB" w14:textId="77777777" w:rsidR="00DF64F7" w:rsidRPr="00DF64F7" w:rsidRDefault="00DF64F7" w:rsidP="00DF64F7">
      <w:pPr>
        <w:jc w:val="both"/>
      </w:pPr>
    </w:p>
    <w:p w14:paraId="2549C605" w14:textId="77777777" w:rsidR="00DF64F7" w:rsidRPr="00DF64F7" w:rsidRDefault="00DF64F7" w:rsidP="00DF64F7">
      <w:pPr>
        <w:jc w:val="both"/>
      </w:pPr>
      <w:r w:rsidRPr="00DF64F7">
        <w:t>С ассортиментом Товара, дизайном и условиями поставки Товара Покупатель ознакомлен и согласен.</w:t>
      </w:r>
    </w:p>
    <w:p w14:paraId="1A3E62F1" w14:textId="77777777" w:rsidR="00DF64F7" w:rsidRPr="00DF64F7" w:rsidRDefault="00DF64F7" w:rsidP="00DF64F7">
      <w:pPr>
        <w:jc w:val="both"/>
      </w:pPr>
    </w:p>
    <w:p w14:paraId="66668912" w14:textId="77777777" w:rsidR="00DF64F7" w:rsidRPr="00DF64F7" w:rsidRDefault="00DF64F7" w:rsidP="00DF64F7">
      <w:pPr>
        <w:jc w:val="both"/>
      </w:pPr>
    </w:p>
    <w:tbl>
      <w:tblPr>
        <w:tblW w:w="9639" w:type="dxa"/>
        <w:tblInd w:w="-142" w:type="dxa"/>
        <w:tblLook w:val="04A0" w:firstRow="1" w:lastRow="0" w:firstColumn="1" w:lastColumn="0" w:noHBand="0" w:noVBand="1"/>
      </w:tblPr>
      <w:tblGrid>
        <w:gridCol w:w="4729"/>
        <w:gridCol w:w="4910"/>
      </w:tblGrid>
      <w:tr w:rsidR="00DF64F7" w:rsidRPr="00DF64F7" w14:paraId="0F196C0D" w14:textId="77777777" w:rsidTr="006B72D7">
        <w:tc>
          <w:tcPr>
            <w:tcW w:w="4961" w:type="dxa"/>
            <w:vAlign w:val="center"/>
          </w:tcPr>
          <w:p w14:paraId="06A5695C" w14:textId="77777777" w:rsidR="00DF64F7" w:rsidRPr="00DF64F7" w:rsidRDefault="00DF64F7" w:rsidP="00DF64F7">
            <w:pPr>
              <w:contextualSpacing/>
              <w:rPr>
                <w:b/>
              </w:rPr>
            </w:pPr>
            <w:r w:rsidRPr="00DF64F7">
              <w:rPr>
                <w:b/>
                <w:bCs/>
              </w:rPr>
              <w:t>Покупатель</w:t>
            </w:r>
          </w:p>
        </w:tc>
        <w:tc>
          <w:tcPr>
            <w:tcW w:w="4678" w:type="dxa"/>
            <w:vAlign w:val="center"/>
          </w:tcPr>
          <w:p w14:paraId="12C79E87" w14:textId="77777777" w:rsidR="00DF64F7" w:rsidRPr="00DF64F7" w:rsidRDefault="00DF64F7" w:rsidP="00DF64F7">
            <w:pPr>
              <w:ind w:left="1080"/>
              <w:contextualSpacing/>
              <w:rPr>
                <w:b/>
              </w:rPr>
            </w:pPr>
            <w:r w:rsidRPr="00DF64F7">
              <w:rPr>
                <w:b/>
                <w:bCs/>
              </w:rPr>
              <w:t>Продавец</w:t>
            </w:r>
          </w:p>
        </w:tc>
      </w:tr>
      <w:tr w:rsidR="00DF64F7" w:rsidRPr="00DF64F7" w14:paraId="2401C8CA" w14:textId="77777777" w:rsidTr="006B72D7">
        <w:trPr>
          <w:trHeight w:val="652"/>
        </w:trPr>
        <w:tc>
          <w:tcPr>
            <w:tcW w:w="4961" w:type="dxa"/>
          </w:tcPr>
          <w:p w14:paraId="5D52DB61" w14:textId="77777777" w:rsidR="00DF64F7" w:rsidRPr="00DF64F7" w:rsidRDefault="00DF64F7" w:rsidP="00DF64F7">
            <w:pPr>
              <w:autoSpaceDE w:val="0"/>
              <w:autoSpaceDN w:val="0"/>
              <w:adjustRightInd w:val="0"/>
              <w:ind w:left="1080"/>
            </w:pPr>
          </w:p>
          <w:p w14:paraId="4EB6FBF8" w14:textId="77777777" w:rsidR="00DF64F7" w:rsidRPr="00DF64F7" w:rsidRDefault="00DF64F7" w:rsidP="00DF64F7">
            <w:pPr>
              <w:autoSpaceDE w:val="0"/>
              <w:autoSpaceDN w:val="0"/>
              <w:adjustRightInd w:val="0"/>
            </w:pPr>
            <w:r w:rsidRPr="00DF64F7">
              <w:t>Генеральный директор</w:t>
            </w:r>
          </w:p>
          <w:p w14:paraId="5CED29DD" w14:textId="77777777" w:rsidR="00DF64F7" w:rsidRPr="00DF64F7" w:rsidRDefault="00DF64F7" w:rsidP="00DF64F7">
            <w:pPr>
              <w:autoSpaceDE w:val="0"/>
              <w:autoSpaceDN w:val="0"/>
              <w:adjustRightInd w:val="0"/>
              <w:ind w:left="1080" w:hanging="1080"/>
            </w:pPr>
          </w:p>
          <w:p w14:paraId="116BFC26" w14:textId="77777777" w:rsidR="00DF64F7" w:rsidRPr="00DF64F7" w:rsidRDefault="00DF64F7" w:rsidP="00DF64F7">
            <w:pPr>
              <w:autoSpaceDE w:val="0"/>
              <w:autoSpaceDN w:val="0"/>
              <w:adjustRightInd w:val="0"/>
            </w:pPr>
            <w:r w:rsidRPr="00DF64F7">
              <w:t>__________________/Шабуров Д.Е./</w:t>
            </w:r>
          </w:p>
        </w:tc>
        <w:tc>
          <w:tcPr>
            <w:tcW w:w="4678" w:type="dxa"/>
          </w:tcPr>
          <w:p w14:paraId="76B4F0C1" w14:textId="77777777" w:rsidR="00DF64F7" w:rsidRPr="00DF64F7" w:rsidRDefault="00DF64F7" w:rsidP="00DF64F7">
            <w:pPr>
              <w:autoSpaceDE w:val="0"/>
              <w:autoSpaceDN w:val="0"/>
              <w:adjustRightInd w:val="0"/>
              <w:ind w:left="1080"/>
            </w:pPr>
          </w:p>
          <w:p w14:paraId="168509BC" w14:textId="77777777" w:rsidR="00DF64F7" w:rsidRPr="00DF64F7" w:rsidRDefault="00DF64F7" w:rsidP="00DF64F7">
            <w:pPr>
              <w:autoSpaceDE w:val="0"/>
              <w:autoSpaceDN w:val="0"/>
              <w:adjustRightInd w:val="0"/>
              <w:ind w:left="1080"/>
            </w:pPr>
          </w:p>
          <w:p w14:paraId="08D34140" w14:textId="77777777" w:rsidR="00DF64F7" w:rsidRPr="00DF64F7" w:rsidRDefault="00DF64F7" w:rsidP="00DF64F7">
            <w:pPr>
              <w:autoSpaceDE w:val="0"/>
              <w:autoSpaceDN w:val="0"/>
              <w:adjustRightInd w:val="0"/>
              <w:ind w:left="1080"/>
            </w:pPr>
          </w:p>
          <w:p w14:paraId="2B7AE076" w14:textId="77777777" w:rsidR="00DF64F7" w:rsidRPr="00DF64F7" w:rsidRDefault="00DF64F7" w:rsidP="00DF64F7">
            <w:pPr>
              <w:autoSpaceDE w:val="0"/>
              <w:autoSpaceDN w:val="0"/>
              <w:adjustRightInd w:val="0"/>
              <w:ind w:left="1080"/>
            </w:pPr>
            <w:r w:rsidRPr="00DF64F7">
              <w:t>_________________/____________/</w:t>
            </w:r>
          </w:p>
        </w:tc>
      </w:tr>
      <w:tr w:rsidR="00DF64F7" w:rsidRPr="00DF64F7" w14:paraId="2E266452" w14:textId="77777777" w:rsidTr="006B72D7">
        <w:tc>
          <w:tcPr>
            <w:tcW w:w="4961" w:type="dxa"/>
          </w:tcPr>
          <w:p w14:paraId="7380B084" w14:textId="77777777" w:rsidR="00DF64F7" w:rsidRPr="00DF64F7" w:rsidRDefault="00DF64F7" w:rsidP="00DF64F7">
            <w:pPr>
              <w:autoSpaceDE w:val="0"/>
              <w:autoSpaceDN w:val="0"/>
              <w:adjustRightInd w:val="0"/>
            </w:pPr>
          </w:p>
          <w:p w14:paraId="2B00AE91" w14:textId="762895B6" w:rsidR="00DF64F7" w:rsidRPr="00DF64F7" w:rsidRDefault="00DF64F7" w:rsidP="00DF64F7">
            <w:pPr>
              <w:autoSpaceDE w:val="0"/>
              <w:autoSpaceDN w:val="0"/>
              <w:adjustRightInd w:val="0"/>
            </w:pPr>
            <w:r w:rsidRPr="00DF64F7">
              <w:t>«_____</w:t>
            </w:r>
            <w:proofErr w:type="gramStart"/>
            <w:r w:rsidRPr="00DF64F7">
              <w:t>_»_</w:t>
            </w:r>
            <w:proofErr w:type="gramEnd"/>
            <w:r w:rsidRPr="00DF64F7">
              <w:t>_____________201</w:t>
            </w:r>
            <w:r w:rsidR="001956D1">
              <w:t>6</w:t>
            </w:r>
            <w:r w:rsidRPr="00DF64F7">
              <w:t>г.</w:t>
            </w:r>
          </w:p>
        </w:tc>
        <w:tc>
          <w:tcPr>
            <w:tcW w:w="4678" w:type="dxa"/>
          </w:tcPr>
          <w:p w14:paraId="5435B8D5" w14:textId="77777777" w:rsidR="00DF64F7" w:rsidRPr="00DF64F7" w:rsidRDefault="00DF64F7" w:rsidP="00DF64F7">
            <w:pPr>
              <w:autoSpaceDE w:val="0"/>
              <w:autoSpaceDN w:val="0"/>
              <w:adjustRightInd w:val="0"/>
              <w:ind w:left="1080"/>
            </w:pPr>
          </w:p>
          <w:p w14:paraId="2C009A26" w14:textId="4983CD42" w:rsidR="00DF64F7" w:rsidRPr="00DF64F7" w:rsidRDefault="00DF64F7" w:rsidP="00DF64F7">
            <w:pPr>
              <w:autoSpaceDE w:val="0"/>
              <w:autoSpaceDN w:val="0"/>
              <w:adjustRightInd w:val="0"/>
              <w:ind w:left="1080"/>
            </w:pPr>
            <w:r w:rsidRPr="00DF64F7">
              <w:t>«_____</w:t>
            </w:r>
            <w:proofErr w:type="gramStart"/>
            <w:r w:rsidRPr="00DF64F7">
              <w:t>_»_</w:t>
            </w:r>
            <w:proofErr w:type="gramEnd"/>
            <w:r w:rsidRPr="00DF64F7">
              <w:t>_____________201</w:t>
            </w:r>
            <w:r w:rsidR="001956D1">
              <w:t>6</w:t>
            </w:r>
            <w:r w:rsidRPr="00DF64F7">
              <w:t>г.</w:t>
            </w:r>
          </w:p>
        </w:tc>
      </w:tr>
    </w:tbl>
    <w:p w14:paraId="11E36054" w14:textId="77777777" w:rsidR="00DF64F7" w:rsidRPr="00DF64F7" w:rsidRDefault="00DF64F7" w:rsidP="00DF64F7">
      <w:pPr>
        <w:keepNext/>
        <w:ind w:left="142"/>
        <w:outlineLvl w:val="1"/>
        <w:rPr>
          <w:b/>
          <w:lang w:eastAsia="en-US"/>
        </w:rPr>
      </w:pPr>
    </w:p>
    <w:p w14:paraId="5AF33561" w14:textId="77777777" w:rsidR="00DF64F7" w:rsidRDefault="00DF64F7" w:rsidP="00DF64F7">
      <w:pPr>
        <w:jc w:val="both"/>
        <w:rPr>
          <w:lang w:eastAsia="en-US"/>
        </w:rPr>
      </w:pPr>
    </w:p>
    <w:p w14:paraId="0697A196" w14:textId="77777777" w:rsidR="00DF64F7" w:rsidRDefault="00DF64F7" w:rsidP="00DF64F7">
      <w:pPr>
        <w:jc w:val="both"/>
        <w:rPr>
          <w:lang w:eastAsia="en-US"/>
        </w:rPr>
      </w:pPr>
    </w:p>
    <w:p w14:paraId="27E9623D" w14:textId="77777777" w:rsidR="00DF64F7" w:rsidRDefault="00DF64F7" w:rsidP="00DF64F7">
      <w:pPr>
        <w:jc w:val="both"/>
        <w:rPr>
          <w:lang w:eastAsia="en-US"/>
        </w:rPr>
      </w:pPr>
    </w:p>
    <w:p w14:paraId="7E3D05F8" w14:textId="77777777" w:rsidR="00B1184B" w:rsidRDefault="00B1184B" w:rsidP="00DF64F7">
      <w:pPr>
        <w:ind w:left="5672"/>
        <w:jc w:val="right"/>
      </w:pPr>
    </w:p>
    <w:p w14:paraId="0911EAB0" w14:textId="15411E88" w:rsidR="00DF64F7" w:rsidRPr="00DF64F7" w:rsidRDefault="00DF64F7" w:rsidP="00DF64F7">
      <w:pPr>
        <w:ind w:left="5672"/>
        <w:jc w:val="right"/>
      </w:pPr>
      <w:r w:rsidRPr="00DF64F7">
        <w:lastRenderedPageBreak/>
        <w:t>Приложение 2</w:t>
      </w:r>
    </w:p>
    <w:p w14:paraId="0F651C63" w14:textId="77777777" w:rsidR="00DF64F7" w:rsidRPr="00DF64F7" w:rsidRDefault="00DF64F7" w:rsidP="00DF64F7">
      <w:pPr>
        <w:ind w:left="5672"/>
        <w:jc w:val="right"/>
      </w:pPr>
      <w:r w:rsidRPr="00DF64F7">
        <w:t xml:space="preserve">к Договору поставки </w:t>
      </w:r>
    </w:p>
    <w:p w14:paraId="34FEA927" w14:textId="77777777" w:rsidR="00DF64F7" w:rsidRPr="00DF64F7" w:rsidRDefault="00DF64F7" w:rsidP="00DF64F7">
      <w:pPr>
        <w:ind w:left="5672"/>
        <w:jc w:val="right"/>
      </w:pPr>
      <w:r w:rsidRPr="00DF64F7">
        <w:t>от ______ № ______</w:t>
      </w:r>
    </w:p>
    <w:p w14:paraId="28AC16EF" w14:textId="77777777" w:rsidR="00DF64F7" w:rsidRPr="00DF64F7" w:rsidRDefault="00DF64F7" w:rsidP="00DF64F7">
      <w:pPr>
        <w:ind w:left="5672"/>
        <w:jc w:val="both"/>
      </w:pPr>
    </w:p>
    <w:p w14:paraId="6CF89986" w14:textId="77777777" w:rsidR="00DF64F7" w:rsidRPr="00DF64F7" w:rsidRDefault="00DF64F7" w:rsidP="00DF64F7">
      <w:pPr>
        <w:jc w:val="center"/>
        <w:rPr>
          <w:b/>
        </w:rPr>
      </w:pPr>
      <w:r w:rsidRPr="00DF64F7">
        <w:rPr>
          <w:b/>
        </w:rPr>
        <w:t>Техническое задание на поставку мебели офисной.</w:t>
      </w:r>
    </w:p>
    <w:p w14:paraId="1826AD8E" w14:textId="77777777" w:rsidR="00DF64F7" w:rsidRPr="00DF64F7" w:rsidRDefault="00DF64F7" w:rsidP="00DF64F7">
      <w:pPr>
        <w:jc w:val="center"/>
      </w:pPr>
    </w:p>
    <w:p w14:paraId="6EE8AE94" w14:textId="77777777" w:rsidR="00C234C1" w:rsidRPr="00C35E79" w:rsidRDefault="00C234C1" w:rsidP="001C6A5C">
      <w:pPr>
        <w:widowControl w:val="0"/>
        <w:numPr>
          <w:ilvl w:val="0"/>
          <w:numId w:val="49"/>
        </w:numPr>
        <w:tabs>
          <w:tab w:val="left" w:pos="0"/>
        </w:tabs>
        <w:suppressAutoHyphens/>
        <w:spacing w:before="120" w:after="120"/>
        <w:jc w:val="both"/>
      </w:pPr>
      <w:r w:rsidRPr="00C35E79">
        <w:rPr>
          <w:b/>
        </w:rPr>
        <w:t>Предмет договора</w:t>
      </w:r>
    </w:p>
    <w:p w14:paraId="6F7E4FE2" w14:textId="77777777" w:rsidR="00C234C1" w:rsidRPr="00C35E79" w:rsidRDefault="00C234C1" w:rsidP="00C234C1">
      <w:pPr>
        <w:tabs>
          <w:tab w:val="left" w:pos="0"/>
        </w:tabs>
        <w:spacing w:before="120" w:after="120"/>
        <w:jc w:val="both"/>
      </w:pPr>
      <w:r w:rsidRPr="00C35E79">
        <w:tab/>
        <w:t xml:space="preserve">Поставка мебели офисной (далее – </w:t>
      </w:r>
      <w:r w:rsidRPr="00C35E79">
        <w:rPr>
          <w:b/>
        </w:rPr>
        <w:t>товар)</w:t>
      </w:r>
      <w:r w:rsidRPr="00C35E79">
        <w:t xml:space="preserve">, согласно Приложению 1 к настоящему Техническому заданию, для нужд некоммерческой организации </w:t>
      </w:r>
      <w:r w:rsidRPr="00C35E79">
        <w:rPr>
          <w:bCs/>
        </w:rPr>
        <w:t>«Фонд - региональный оператор капитального ремонта общего имущества в многоквартирных домах»</w:t>
      </w:r>
      <w:r w:rsidRPr="00C35E79">
        <w:t xml:space="preserve"> в 2016 году (далее – </w:t>
      </w:r>
      <w:r w:rsidRPr="00C35E79">
        <w:rPr>
          <w:b/>
        </w:rPr>
        <w:t>Покупатель</w:t>
      </w:r>
      <w:r w:rsidRPr="00C35E79">
        <w:t>).</w:t>
      </w:r>
    </w:p>
    <w:p w14:paraId="5BCB9580" w14:textId="77777777" w:rsidR="00C234C1" w:rsidRPr="00C35E79" w:rsidRDefault="00C234C1" w:rsidP="001C6A5C">
      <w:pPr>
        <w:widowControl w:val="0"/>
        <w:numPr>
          <w:ilvl w:val="1"/>
          <w:numId w:val="49"/>
        </w:numPr>
        <w:tabs>
          <w:tab w:val="left" w:pos="0"/>
        </w:tabs>
        <w:suppressAutoHyphens/>
        <w:spacing w:before="120" w:after="120"/>
        <w:jc w:val="both"/>
        <w:rPr>
          <w:b/>
        </w:rPr>
      </w:pPr>
      <w:r w:rsidRPr="00C35E79">
        <w:rPr>
          <w:b/>
        </w:rPr>
        <w:t>Требования к количеству товара.</w:t>
      </w:r>
    </w:p>
    <w:p w14:paraId="2C3327D8" w14:textId="77777777" w:rsidR="00C234C1" w:rsidRPr="00C35E79" w:rsidRDefault="00C234C1" w:rsidP="00C234C1">
      <w:pPr>
        <w:tabs>
          <w:tab w:val="left" w:pos="0"/>
        </w:tabs>
        <w:spacing w:after="120"/>
        <w:jc w:val="both"/>
        <w:rPr>
          <w:b/>
        </w:rPr>
      </w:pPr>
      <w:r w:rsidRPr="00C35E79">
        <w:rPr>
          <w:b/>
        </w:rPr>
        <w:tab/>
      </w:r>
      <w:r w:rsidRPr="00C35E79">
        <w:t>К</w:t>
      </w:r>
      <w:r w:rsidRPr="00C35E79">
        <w:rPr>
          <w:bCs/>
        </w:rPr>
        <w:t xml:space="preserve">оличество товара - согласно Приложению №1 </w:t>
      </w:r>
      <w:r w:rsidRPr="00C35E79">
        <w:t>к настоящему Техническому заданию</w:t>
      </w:r>
      <w:r w:rsidRPr="00C35E79">
        <w:rPr>
          <w:bCs/>
        </w:rPr>
        <w:t>.</w:t>
      </w:r>
    </w:p>
    <w:p w14:paraId="418C42DD" w14:textId="77777777" w:rsidR="00C234C1" w:rsidRPr="00C35E79" w:rsidRDefault="00C234C1" w:rsidP="001C6A5C">
      <w:pPr>
        <w:widowControl w:val="0"/>
        <w:numPr>
          <w:ilvl w:val="1"/>
          <w:numId w:val="49"/>
        </w:numPr>
        <w:tabs>
          <w:tab w:val="left" w:pos="0"/>
        </w:tabs>
        <w:suppressAutoHyphens/>
        <w:spacing w:before="120" w:after="120"/>
        <w:jc w:val="both"/>
        <w:rPr>
          <w:b/>
        </w:rPr>
      </w:pPr>
      <w:r w:rsidRPr="00C35E79">
        <w:rPr>
          <w:b/>
        </w:rPr>
        <w:t>Требования к техническим и функциональным характеристикам (потребительским свойствам) товара, требования к их качеству и безопасности, требования к размерам, упаковке товара</w:t>
      </w:r>
    </w:p>
    <w:p w14:paraId="3CEDF75F" w14:textId="77777777" w:rsidR="00C234C1" w:rsidRPr="00C35E79" w:rsidRDefault="00C234C1" w:rsidP="001C6A5C">
      <w:pPr>
        <w:widowControl w:val="0"/>
        <w:numPr>
          <w:ilvl w:val="2"/>
          <w:numId w:val="49"/>
        </w:numPr>
        <w:suppressAutoHyphens/>
        <w:jc w:val="both"/>
      </w:pPr>
      <w:r w:rsidRPr="00C35E79">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1037BE3F" w14:textId="77777777" w:rsidR="00C234C1" w:rsidRPr="00C35E79" w:rsidRDefault="00C234C1" w:rsidP="001C6A5C">
      <w:pPr>
        <w:widowControl w:val="0"/>
        <w:numPr>
          <w:ilvl w:val="1"/>
          <w:numId w:val="49"/>
        </w:numPr>
        <w:tabs>
          <w:tab w:val="left" w:pos="0"/>
        </w:tabs>
        <w:suppressAutoHyphens/>
        <w:spacing w:before="120" w:after="120"/>
        <w:jc w:val="both"/>
        <w:rPr>
          <w:b/>
        </w:rPr>
      </w:pPr>
      <w:r w:rsidRPr="00C35E79">
        <w:rPr>
          <w:b/>
        </w:rPr>
        <w:t>Требования к качеству и безопасности товара</w:t>
      </w:r>
    </w:p>
    <w:p w14:paraId="458A3C58" w14:textId="77777777" w:rsidR="00C234C1" w:rsidRPr="00C35E79" w:rsidRDefault="00C234C1" w:rsidP="001C6A5C">
      <w:pPr>
        <w:widowControl w:val="0"/>
        <w:numPr>
          <w:ilvl w:val="2"/>
          <w:numId w:val="49"/>
        </w:numPr>
        <w:suppressAutoHyphens/>
        <w:jc w:val="both"/>
      </w:pPr>
      <w:r w:rsidRPr="00C35E79">
        <w:t>Вся мебель должна соответствовать ГОСТ 16371-93. Плитные материалы должны соответствовать требованиям международного, принятого в России стандарта ISO 9001:2000.</w:t>
      </w:r>
    </w:p>
    <w:p w14:paraId="6339E46B" w14:textId="77777777" w:rsidR="00C234C1" w:rsidRPr="00C35E79" w:rsidRDefault="00C234C1" w:rsidP="001C6A5C">
      <w:pPr>
        <w:widowControl w:val="0"/>
        <w:numPr>
          <w:ilvl w:val="2"/>
          <w:numId w:val="49"/>
        </w:numPr>
        <w:suppressAutoHyphens/>
        <w:spacing w:before="120" w:after="120"/>
        <w:jc w:val="both"/>
        <w:rPr>
          <w:b/>
        </w:rPr>
      </w:pPr>
      <w:r w:rsidRPr="00C35E79">
        <w:t>Поставляемый товар должен быть новым (ранее не находившимся в использовании у поставщика или третьих лиц), изготовленным не ранее 2014 года. Недопустимо наличие царапин, сколов, потертостей, вмятин и др. дефектов.</w:t>
      </w:r>
    </w:p>
    <w:p w14:paraId="3EFCBEA7" w14:textId="77777777" w:rsidR="00C234C1" w:rsidRPr="00C35E79" w:rsidRDefault="00C234C1" w:rsidP="001C6A5C">
      <w:pPr>
        <w:widowControl w:val="0"/>
        <w:numPr>
          <w:ilvl w:val="1"/>
          <w:numId w:val="49"/>
        </w:numPr>
        <w:tabs>
          <w:tab w:val="left" w:pos="0"/>
        </w:tabs>
        <w:suppressAutoHyphens/>
        <w:spacing w:before="120" w:after="120"/>
        <w:jc w:val="both"/>
        <w:rPr>
          <w:b/>
        </w:rPr>
      </w:pPr>
      <w:r w:rsidRPr="00C35E79">
        <w:rPr>
          <w:b/>
        </w:rPr>
        <w:t>Требования к гарантийному обслуживанию</w:t>
      </w:r>
    </w:p>
    <w:p w14:paraId="012AE816" w14:textId="77777777" w:rsidR="00C234C1" w:rsidRPr="00C35E79" w:rsidRDefault="00C234C1" w:rsidP="001C6A5C">
      <w:pPr>
        <w:widowControl w:val="0"/>
        <w:numPr>
          <w:ilvl w:val="2"/>
          <w:numId w:val="49"/>
        </w:numPr>
        <w:tabs>
          <w:tab w:val="left" w:pos="0"/>
        </w:tabs>
        <w:suppressAutoHyphens/>
        <w:spacing w:before="120" w:after="120"/>
        <w:jc w:val="both"/>
      </w:pPr>
      <w:r w:rsidRPr="00C35E79">
        <w:t>Сроки гарантийного обслуживания товара обеспечиваются Поставщиком в соответствии с гарантийными сроками производителя и типом товара и составляют не менее 12 (двенадцати) месяцев.</w:t>
      </w:r>
    </w:p>
    <w:p w14:paraId="6616382E" w14:textId="77777777" w:rsidR="00C234C1" w:rsidRPr="00C35E79" w:rsidRDefault="00C234C1" w:rsidP="001C6A5C">
      <w:pPr>
        <w:widowControl w:val="0"/>
        <w:numPr>
          <w:ilvl w:val="1"/>
          <w:numId w:val="49"/>
        </w:numPr>
        <w:tabs>
          <w:tab w:val="left" w:pos="0"/>
        </w:tabs>
        <w:suppressAutoHyphens/>
        <w:spacing w:before="120" w:after="120"/>
        <w:jc w:val="both"/>
        <w:rPr>
          <w:b/>
        </w:rPr>
      </w:pPr>
      <w:r w:rsidRPr="00C35E79">
        <w:rPr>
          <w:b/>
        </w:rPr>
        <w:t>Сроки поставки и сборки товара</w:t>
      </w:r>
    </w:p>
    <w:p w14:paraId="7D7632A5" w14:textId="77777777" w:rsidR="00C234C1" w:rsidRPr="00C35E79" w:rsidRDefault="00C234C1" w:rsidP="001C6A5C">
      <w:pPr>
        <w:widowControl w:val="0"/>
        <w:numPr>
          <w:ilvl w:val="2"/>
          <w:numId w:val="49"/>
        </w:numPr>
        <w:tabs>
          <w:tab w:val="left" w:pos="0"/>
        </w:tabs>
        <w:suppressAutoHyphens/>
        <w:spacing w:before="120" w:after="120"/>
        <w:jc w:val="both"/>
      </w:pPr>
      <w:r w:rsidRPr="00C35E79">
        <w:t>Срок поставки полного объема мебели по спецификации в течение 10 рабочих дней с момента подписания договора.</w:t>
      </w:r>
    </w:p>
    <w:p w14:paraId="3A81EBDD" w14:textId="77777777" w:rsidR="00C234C1" w:rsidRPr="00C35E79" w:rsidRDefault="00C234C1" w:rsidP="001C6A5C">
      <w:pPr>
        <w:widowControl w:val="0"/>
        <w:numPr>
          <w:ilvl w:val="2"/>
          <w:numId w:val="49"/>
        </w:numPr>
        <w:tabs>
          <w:tab w:val="left" w:pos="0"/>
        </w:tabs>
        <w:suppressAutoHyphens/>
        <w:spacing w:before="120" w:after="120"/>
        <w:jc w:val="both"/>
      </w:pPr>
      <w:r w:rsidRPr="00C35E79">
        <w:t>Срок сборки мебели в течение 2-х рабочих дней со дня направления заявки.</w:t>
      </w:r>
    </w:p>
    <w:p w14:paraId="254243F2" w14:textId="77777777" w:rsidR="00C234C1" w:rsidRPr="00C35E79" w:rsidRDefault="00C234C1" w:rsidP="001C6A5C">
      <w:pPr>
        <w:widowControl w:val="0"/>
        <w:numPr>
          <w:ilvl w:val="1"/>
          <w:numId w:val="49"/>
        </w:numPr>
        <w:tabs>
          <w:tab w:val="left" w:pos="0"/>
        </w:tabs>
        <w:suppressAutoHyphens/>
        <w:spacing w:before="120" w:after="120"/>
        <w:jc w:val="both"/>
        <w:rPr>
          <w:b/>
        </w:rPr>
      </w:pPr>
      <w:r w:rsidRPr="00C35E79">
        <w:rPr>
          <w:b/>
        </w:rPr>
        <w:t>Приложения к Техническому заданию</w:t>
      </w:r>
    </w:p>
    <w:p w14:paraId="7A355967" w14:textId="77777777" w:rsidR="00C234C1" w:rsidRPr="00C35E79" w:rsidRDefault="00C234C1" w:rsidP="00C234C1">
      <w:pPr>
        <w:ind w:firstLine="567"/>
        <w:jc w:val="both"/>
      </w:pPr>
      <w:r w:rsidRPr="00C35E79">
        <w:t>Приложение 1 - Сведения о технических, функциональных характеристиках (потребительских свойствах) товара, его размерах и количестве поставляемого товара.</w:t>
      </w:r>
    </w:p>
    <w:p w14:paraId="6BB3B0FD" w14:textId="77777777" w:rsidR="00C234C1" w:rsidRDefault="00C234C1" w:rsidP="00C234C1">
      <w:pPr>
        <w:widowControl w:val="0"/>
        <w:suppressAutoHyphens/>
        <w:jc w:val="right"/>
        <w:rPr>
          <w:rFonts w:eastAsia="SimSun" w:cs="Mangal"/>
          <w:b/>
          <w:kern w:val="1"/>
          <w:lang w:eastAsia="hi-IN" w:bidi="hi-IN"/>
        </w:rPr>
      </w:pPr>
    </w:p>
    <w:p w14:paraId="728ABD73" w14:textId="77777777" w:rsidR="00C234C1" w:rsidRDefault="00C234C1" w:rsidP="00C234C1">
      <w:pPr>
        <w:widowControl w:val="0"/>
        <w:suppressAutoHyphens/>
        <w:jc w:val="right"/>
        <w:rPr>
          <w:rFonts w:eastAsia="SimSun" w:cs="Mangal"/>
          <w:b/>
          <w:kern w:val="1"/>
          <w:lang w:eastAsia="hi-IN" w:bidi="hi-IN"/>
        </w:rPr>
      </w:pPr>
    </w:p>
    <w:tbl>
      <w:tblPr>
        <w:tblW w:w="9248" w:type="dxa"/>
        <w:tblInd w:w="250" w:type="dxa"/>
        <w:tblLook w:val="04A0" w:firstRow="1" w:lastRow="0" w:firstColumn="1" w:lastColumn="0" w:noHBand="0" w:noVBand="1"/>
      </w:tblPr>
      <w:tblGrid>
        <w:gridCol w:w="4570"/>
        <w:gridCol w:w="4678"/>
      </w:tblGrid>
      <w:tr w:rsidR="001C6A5C" w:rsidRPr="00C35E79" w14:paraId="0C166C3C" w14:textId="77777777" w:rsidTr="00A358AA">
        <w:tc>
          <w:tcPr>
            <w:tcW w:w="4570" w:type="dxa"/>
            <w:vAlign w:val="center"/>
          </w:tcPr>
          <w:p w14:paraId="4D1D1BB3" w14:textId="77777777" w:rsidR="001C6A5C" w:rsidRPr="00C35E79" w:rsidRDefault="001C6A5C" w:rsidP="00A358AA">
            <w:pPr>
              <w:contextualSpacing/>
              <w:rPr>
                <w:b/>
              </w:rPr>
            </w:pPr>
            <w:r w:rsidRPr="00C35E79">
              <w:rPr>
                <w:b/>
                <w:bCs/>
              </w:rPr>
              <w:t>Покупатель</w:t>
            </w:r>
          </w:p>
        </w:tc>
        <w:tc>
          <w:tcPr>
            <w:tcW w:w="4678" w:type="dxa"/>
            <w:vAlign w:val="center"/>
          </w:tcPr>
          <w:p w14:paraId="70BC8A66" w14:textId="77777777" w:rsidR="001C6A5C" w:rsidRPr="00C35E79" w:rsidRDefault="001C6A5C" w:rsidP="00A358AA">
            <w:pPr>
              <w:ind w:left="1080" w:hanging="909"/>
              <w:contextualSpacing/>
              <w:rPr>
                <w:b/>
              </w:rPr>
            </w:pPr>
            <w:r w:rsidRPr="00C35E79">
              <w:rPr>
                <w:b/>
                <w:bCs/>
              </w:rPr>
              <w:t>Продавец</w:t>
            </w:r>
          </w:p>
        </w:tc>
      </w:tr>
      <w:tr w:rsidR="001C6A5C" w:rsidRPr="00C35E79" w14:paraId="1781A20D" w14:textId="77777777" w:rsidTr="00A358AA">
        <w:trPr>
          <w:trHeight w:val="652"/>
        </w:trPr>
        <w:tc>
          <w:tcPr>
            <w:tcW w:w="4570" w:type="dxa"/>
          </w:tcPr>
          <w:p w14:paraId="2601F0C6" w14:textId="77777777" w:rsidR="001C6A5C" w:rsidRPr="00C35E79" w:rsidRDefault="001C6A5C" w:rsidP="00A358AA">
            <w:pPr>
              <w:autoSpaceDE w:val="0"/>
              <w:autoSpaceDN w:val="0"/>
              <w:adjustRightInd w:val="0"/>
              <w:ind w:left="1080"/>
            </w:pPr>
          </w:p>
          <w:p w14:paraId="337EA68F" w14:textId="77777777" w:rsidR="001C6A5C" w:rsidRPr="00C35E79" w:rsidRDefault="001C6A5C" w:rsidP="00A358AA">
            <w:pPr>
              <w:autoSpaceDE w:val="0"/>
              <w:autoSpaceDN w:val="0"/>
              <w:adjustRightInd w:val="0"/>
            </w:pPr>
            <w:r w:rsidRPr="00C35E79">
              <w:t>Генеральный директор</w:t>
            </w:r>
          </w:p>
          <w:p w14:paraId="1CC8927E" w14:textId="77777777" w:rsidR="001C6A5C" w:rsidRPr="00C35E79" w:rsidRDefault="001C6A5C" w:rsidP="00A358AA">
            <w:pPr>
              <w:autoSpaceDE w:val="0"/>
              <w:autoSpaceDN w:val="0"/>
              <w:adjustRightInd w:val="0"/>
              <w:ind w:left="1080" w:hanging="1080"/>
            </w:pPr>
          </w:p>
          <w:p w14:paraId="55A8BDBE" w14:textId="77777777" w:rsidR="001C6A5C" w:rsidRPr="00C35E79" w:rsidRDefault="001C6A5C" w:rsidP="00A358AA">
            <w:pPr>
              <w:autoSpaceDE w:val="0"/>
              <w:autoSpaceDN w:val="0"/>
              <w:adjustRightInd w:val="0"/>
            </w:pPr>
            <w:r w:rsidRPr="00C35E79">
              <w:t>__________________/Шабуров Д.Е./</w:t>
            </w:r>
          </w:p>
        </w:tc>
        <w:tc>
          <w:tcPr>
            <w:tcW w:w="4678" w:type="dxa"/>
          </w:tcPr>
          <w:p w14:paraId="45841749" w14:textId="77777777" w:rsidR="001C6A5C" w:rsidRPr="00C35E79" w:rsidRDefault="001C6A5C" w:rsidP="00A358AA">
            <w:pPr>
              <w:autoSpaceDE w:val="0"/>
              <w:autoSpaceDN w:val="0"/>
              <w:adjustRightInd w:val="0"/>
              <w:ind w:left="1080" w:hanging="909"/>
            </w:pPr>
          </w:p>
          <w:p w14:paraId="777E2F9F" w14:textId="77777777" w:rsidR="001C6A5C" w:rsidRPr="00C35E79" w:rsidRDefault="001C6A5C" w:rsidP="00A358AA">
            <w:pPr>
              <w:autoSpaceDE w:val="0"/>
              <w:autoSpaceDN w:val="0"/>
              <w:adjustRightInd w:val="0"/>
              <w:ind w:left="1080" w:hanging="909"/>
            </w:pPr>
          </w:p>
          <w:p w14:paraId="3EF5DA60" w14:textId="77777777" w:rsidR="001C6A5C" w:rsidRPr="00C35E79" w:rsidRDefault="001C6A5C" w:rsidP="00A358AA">
            <w:pPr>
              <w:autoSpaceDE w:val="0"/>
              <w:autoSpaceDN w:val="0"/>
              <w:adjustRightInd w:val="0"/>
              <w:ind w:left="1080" w:hanging="909"/>
            </w:pPr>
          </w:p>
          <w:p w14:paraId="78C77933" w14:textId="77777777" w:rsidR="001C6A5C" w:rsidRPr="00C35E79" w:rsidRDefault="001C6A5C" w:rsidP="00A358AA">
            <w:pPr>
              <w:autoSpaceDE w:val="0"/>
              <w:autoSpaceDN w:val="0"/>
              <w:adjustRightInd w:val="0"/>
              <w:ind w:left="1080" w:hanging="909"/>
            </w:pPr>
            <w:r w:rsidRPr="00C35E79">
              <w:t>_________________/____________/</w:t>
            </w:r>
          </w:p>
        </w:tc>
      </w:tr>
      <w:tr w:rsidR="001C6A5C" w:rsidRPr="00C35E79" w14:paraId="44A4C801" w14:textId="77777777" w:rsidTr="00A358AA">
        <w:tc>
          <w:tcPr>
            <w:tcW w:w="4570" w:type="dxa"/>
          </w:tcPr>
          <w:p w14:paraId="5E8398F5" w14:textId="77777777" w:rsidR="001C6A5C" w:rsidRPr="00C35E79" w:rsidRDefault="001C6A5C" w:rsidP="00A358AA">
            <w:pPr>
              <w:autoSpaceDE w:val="0"/>
              <w:autoSpaceDN w:val="0"/>
              <w:adjustRightInd w:val="0"/>
            </w:pPr>
          </w:p>
          <w:p w14:paraId="798FD4D4" w14:textId="77777777" w:rsidR="001C6A5C" w:rsidRPr="00C35E79" w:rsidRDefault="001C6A5C" w:rsidP="00A358AA">
            <w:pPr>
              <w:autoSpaceDE w:val="0"/>
              <w:autoSpaceDN w:val="0"/>
              <w:adjustRightInd w:val="0"/>
            </w:pPr>
            <w:r w:rsidRPr="00C35E79">
              <w:t>«_____</w:t>
            </w:r>
            <w:proofErr w:type="gramStart"/>
            <w:r w:rsidRPr="00C35E79">
              <w:t>_»_</w:t>
            </w:r>
            <w:proofErr w:type="gramEnd"/>
            <w:r w:rsidRPr="00C35E79">
              <w:t>_____________2016г.</w:t>
            </w:r>
          </w:p>
        </w:tc>
        <w:tc>
          <w:tcPr>
            <w:tcW w:w="4678" w:type="dxa"/>
          </w:tcPr>
          <w:p w14:paraId="1DE4C373" w14:textId="77777777" w:rsidR="001C6A5C" w:rsidRPr="00C35E79" w:rsidRDefault="001C6A5C" w:rsidP="00A358AA">
            <w:pPr>
              <w:autoSpaceDE w:val="0"/>
              <w:autoSpaceDN w:val="0"/>
              <w:adjustRightInd w:val="0"/>
              <w:ind w:left="1080" w:hanging="909"/>
            </w:pPr>
          </w:p>
          <w:p w14:paraId="6C2AE51F" w14:textId="77777777" w:rsidR="001C6A5C" w:rsidRPr="00C35E79" w:rsidRDefault="001C6A5C" w:rsidP="00A358AA">
            <w:pPr>
              <w:autoSpaceDE w:val="0"/>
              <w:autoSpaceDN w:val="0"/>
              <w:adjustRightInd w:val="0"/>
              <w:ind w:left="1080" w:hanging="909"/>
            </w:pPr>
            <w:r w:rsidRPr="00C35E79">
              <w:t>«_____</w:t>
            </w:r>
            <w:proofErr w:type="gramStart"/>
            <w:r w:rsidRPr="00C35E79">
              <w:t>_»_</w:t>
            </w:r>
            <w:proofErr w:type="gramEnd"/>
            <w:r w:rsidRPr="00C35E79">
              <w:t>_____________2016г.</w:t>
            </w:r>
          </w:p>
        </w:tc>
      </w:tr>
      <w:tr w:rsidR="001C6A5C" w:rsidRPr="00C35E79" w14:paraId="0758C9B2" w14:textId="77777777" w:rsidTr="00A358AA">
        <w:tc>
          <w:tcPr>
            <w:tcW w:w="4570" w:type="dxa"/>
            <w:vAlign w:val="center"/>
          </w:tcPr>
          <w:p w14:paraId="3CA0DDC6" w14:textId="77777777" w:rsidR="001C6A5C" w:rsidRPr="00C35E79" w:rsidRDefault="001C6A5C" w:rsidP="00A358AA">
            <w:pPr>
              <w:contextualSpacing/>
              <w:rPr>
                <w:b/>
                <w:bCs/>
              </w:rPr>
            </w:pPr>
          </w:p>
        </w:tc>
        <w:tc>
          <w:tcPr>
            <w:tcW w:w="4678" w:type="dxa"/>
            <w:vAlign w:val="center"/>
          </w:tcPr>
          <w:p w14:paraId="0268BE4A" w14:textId="77777777" w:rsidR="001C6A5C" w:rsidRPr="00C35E79" w:rsidRDefault="001C6A5C" w:rsidP="00A358AA">
            <w:pPr>
              <w:ind w:left="1080" w:hanging="909"/>
              <w:contextualSpacing/>
              <w:rPr>
                <w:b/>
                <w:bCs/>
              </w:rPr>
            </w:pPr>
          </w:p>
        </w:tc>
      </w:tr>
      <w:tr w:rsidR="001C6A5C" w:rsidRPr="00C35E79" w14:paraId="03AFBCB5" w14:textId="77777777" w:rsidTr="00A358AA">
        <w:tc>
          <w:tcPr>
            <w:tcW w:w="4570" w:type="dxa"/>
            <w:vAlign w:val="center"/>
          </w:tcPr>
          <w:p w14:paraId="1DB80E01" w14:textId="77777777" w:rsidR="001C6A5C" w:rsidRPr="00C35E79" w:rsidRDefault="001C6A5C" w:rsidP="00A358AA">
            <w:pPr>
              <w:contextualSpacing/>
              <w:rPr>
                <w:b/>
                <w:bCs/>
              </w:rPr>
            </w:pPr>
          </w:p>
        </w:tc>
        <w:tc>
          <w:tcPr>
            <w:tcW w:w="4678" w:type="dxa"/>
            <w:vAlign w:val="center"/>
          </w:tcPr>
          <w:p w14:paraId="38FE026C" w14:textId="77777777" w:rsidR="001C6A5C" w:rsidRPr="00C35E79" w:rsidRDefault="001C6A5C" w:rsidP="00A358AA">
            <w:pPr>
              <w:ind w:left="1080" w:hanging="909"/>
              <w:contextualSpacing/>
              <w:rPr>
                <w:b/>
                <w:bCs/>
              </w:rPr>
            </w:pPr>
          </w:p>
        </w:tc>
      </w:tr>
      <w:tr w:rsidR="001C6A5C" w:rsidRPr="00C35E79" w14:paraId="0B1955B6" w14:textId="77777777" w:rsidTr="00A358AA">
        <w:tc>
          <w:tcPr>
            <w:tcW w:w="4570" w:type="dxa"/>
            <w:vAlign w:val="center"/>
          </w:tcPr>
          <w:p w14:paraId="3C01674C" w14:textId="77777777" w:rsidR="001C6A5C" w:rsidRPr="00C35E79" w:rsidRDefault="001C6A5C" w:rsidP="00A358AA">
            <w:pPr>
              <w:contextualSpacing/>
              <w:rPr>
                <w:b/>
                <w:bCs/>
              </w:rPr>
            </w:pPr>
          </w:p>
        </w:tc>
        <w:tc>
          <w:tcPr>
            <w:tcW w:w="4678" w:type="dxa"/>
            <w:vAlign w:val="center"/>
          </w:tcPr>
          <w:p w14:paraId="1CE4A84D" w14:textId="77777777" w:rsidR="001C6A5C" w:rsidRPr="00C35E79" w:rsidRDefault="001C6A5C" w:rsidP="00A358AA">
            <w:pPr>
              <w:ind w:left="1080" w:hanging="909"/>
              <w:contextualSpacing/>
              <w:rPr>
                <w:b/>
                <w:bCs/>
              </w:rPr>
            </w:pPr>
          </w:p>
        </w:tc>
      </w:tr>
    </w:tbl>
    <w:p w14:paraId="7AFF980B" w14:textId="77777777" w:rsidR="00C234C1" w:rsidRPr="00CA5EE2" w:rsidRDefault="00C234C1" w:rsidP="00C234C1">
      <w:pPr>
        <w:widowControl w:val="0"/>
        <w:suppressAutoHyphens/>
        <w:contextualSpacing/>
        <w:jc w:val="right"/>
        <w:rPr>
          <w:rFonts w:eastAsia="SimSun"/>
          <w:b/>
          <w:kern w:val="1"/>
          <w:lang w:eastAsia="hi-IN" w:bidi="hi-IN"/>
        </w:rPr>
      </w:pPr>
      <w:r w:rsidRPr="00CA5EE2">
        <w:rPr>
          <w:rFonts w:eastAsia="SimSun"/>
          <w:b/>
          <w:kern w:val="1"/>
          <w:lang w:eastAsia="hi-IN" w:bidi="hi-IN"/>
        </w:rPr>
        <w:t>Приложение №1</w:t>
      </w:r>
    </w:p>
    <w:p w14:paraId="3A78D1C3" w14:textId="66F98118" w:rsidR="00C234C1" w:rsidRDefault="00C234C1" w:rsidP="00C234C1">
      <w:pPr>
        <w:widowControl w:val="0"/>
        <w:suppressAutoHyphens/>
        <w:contextualSpacing/>
        <w:jc w:val="right"/>
        <w:rPr>
          <w:rFonts w:eastAsia="SimSun"/>
          <w:b/>
          <w:kern w:val="1"/>
          <w:lang w:eastAsia="hi-IN" w:bidi="hi-IN"/>
        </w:rPr>
      </w:pPr>
      <w:r w:rsidRPr="00CA5EE2">
        <w:rPr>
          <w:rFonts w:eastAsia="SimSun"/>
          <w:b/>
          <w:kern w:val="1"/>
          <w:lang w:eastAsia="hi-IN" w:bidi="hi-IN"/>
        </w:rPr>
        <w:t>К Техническому заданию.</w:t>
      </w:r>
    </w:p>
    <w:p w14:paraId="0CDA7506" w14:textId="77777777" w:rsidR="001C6A5C" w:rsidRPr="00CA5EE2" w:rsidRDefault="001C6A5C" w:rsidP="00C234C1">
      <w:pPr>
        <w:widowControl w:val="0"/>
        <w:suppressAutoHyphens/>
        <w:contextualSpacing/>
        <w:jc w:val="right"/>
        <w:rPr>
          <w:rFonts w:eastAsia="SimSun"/>
          <w:b/>
          <w:kern w:val="1"/>
          <w:lang w:eastAsia="hi-IN" w:bidi="hi-IN"/>
        </w:rPr>
      </w:pPr>
    </w:p>
    <w:tbl>
      <w:tblPr>
        <w:tblpPr w:leftFromText="180" w:rightFromText="180" w:vertAnchor="text" w:tblpX="-53" w:tblpY="1"/>
        <w:tblOverlap w:val="never"/>
        <w:tblW w:w="10239" w:type="dxa"/>
        <w:tblLayout w:type="fixed"/>
        <w:tblCellMar>
          <w:left w:w="10" w:type="dxa"/>
          <w:right w:w="10" w:type="dxa"/>
        </w:tblCellMar>
        <w:tblLook w:val="0000" w:firstRow="0" w:lastRow="0" w:firstColumn="0" w:lastColumn="0" w:noHBand="0" w:noVBand="0"/>
      </w:tblPr>
      <w:tblGrid>
        <w:gridCol w:w="551"/>
        <w:gridCol w:w="1750"/>
        <w:gridCol w:w="7088"/>
        <w:gridCol w:w="850"/>
      </w:tblGrid>
      <w:tr w:rsidR="00C234C1" w:rsidRPr="00C35E79" w14:paraId="239AD47F"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3F1BE" w14:textId="77777777" w:rsidR="00C234C1" w:rsidRPr="00C35E79" w:rsidRDefault="00C234C1" w:rsidP="00B1184B">
            <w:pPr>
              <w:jc w:val="center"/>
              <w:rPr>
                <w:b/>
              </w:rPr>
            </w:pPr>
            <w:r w:rsidRPr="00C35E79">
              <w:rPr>
                <w:b/>
              </w:rPr>
              <w:t>№</w:t>
            </w:r>
          </w:p>
          <w:p w14:paraId="402DDFF0" w14:textId="77777777" w:rsidR="00C234C1" w:rsidRPr="00C35E79" w:rsidRDefault="00C234C1" w:rsidP="00B1184B">
            <w:pPr>
              <w:jc w:val="center"/>
              <w:rPr>
                <w:b/>
              </w:rPr>
            </w:pPr>
            <w:r w:rsidRPr="00C35E79">
              <w:rPr>
                <w:b/>
              </w:rPr>
              <w:t>п/п</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D2D4" w14:textId="77777777" w:rsidR="00C234C1" w:rsidRPr="00C35E79" w:rsidRDefault="00C234C1" w:rsidP="00B1184B">
            <w:pPr>
              <w:jc w:val="center"/>
              <w:rPr>
                <w:b/>
              </w:rPr>
            </w:pPr>
            <w:r w:rsidRPr="00C35E79">
              <w:rPr>
                <w:b/>
              </w:rPr>
              <w:t>Наименование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8E448" w14:textId="77777777" w:rsidR="00C234C1" w:rsidRPr="00C35E79" w:rsidRDefault="00C234C1" w:rsidP="00B1184B">
            <w:pPr>
              <w:ind w:left="101" w:hanging="7"/>
              <w:rPr>
                <w:b/>
              </w:rPr>
            </w:pPr>
            <w:r w:rsidRPr="00C35E79">
              <w:rPr>
                <w:b/>
              </w:rPr>
              <w:t>Технические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A931E" w14:textId="77777777" w:rsidR="00C234C1" w:rsidRPr="00C35E79" w:rsidRDefault="00C234C1" w:rsidP="00B1184B">
            <w:pPr>
              <w:jc w:val="center"/>
            </w:pPr>
            <w:r w:rsidRPr="00C35E79">
              <w:rPr>
                <w:b/>
              </w:rPr>
              <w:t>Кол-во, шт.</w:t>
            </w:r>
          </w:p>
        </w:tc>
      </w:tr>
      <w:tr w:rsidR="00C234C1" w:rsidRPr="00C35E79" w14:paraId="1E8AA810"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6C383" w14:textId="77777777" w:rsidR="00C234C1" w:rsidRPr="00C35E79" w:rsidRDefault="00C234C1" w:rsidP="00B1184B">
            <w:pPr>
              <w:jc w:val="center"/>
              <w:rPr>
                <w:b/>
              </w:rPr>
            </w:pPr>
            <w:r w:rsidRPr="00C35E79">
              <w:rPr>
                <w:b/>
              </w:rPr>
              <w:t>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734FC" w14:textId="77777777" w:rsidR="00C234C1" w:rsidRPr="00C35E79" w:rsidRDefault="00C234C1" w:rsidP="00B1184B">
            <w:pPr>
              <w:jc w:val="center"/>
              <w:rPr>
                <w:b/>
              </w:rPr>
            </w:pPr>
            <w:r w:rsidRPr="00C35E79">
              <w:rPr>
                <w:b/>
                <w:color w:val="000000"/>
                <w:shd w:val="clear" w:color="auto" w:fill="FFFFFF"/>
              </w:rPr>
              <w:t xml:space="preserve">Рабочее место руководителя правое с тумбой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86A75" w14:textId="77777777" w:rsidR="00C234C1" w:rsidRPr="00C35E79" w:rsidRDefault="00C234C1" w:rsidP="00B1184B">
            <w:pPr>
              <w:pStyle w:val="af5"/>
              <w:spacing w:after="0"/>
              <w:ind w:left="101" w:hanging="7"/>
            </w:pPr>
            <w:r w:rsidRPr="00C35E79">
              <w:t xml:space="preserve">Габаритные размеры: ширина не менее 2250 мм и не более 2350, глубина не менее 2000 мм и не более 2010 мм, высота не менее 755 мм и не более 763мм. Массивная столешница должна быть </w:t>
            </w:r>
            <w:proofErr w:type="gramStart"/>
            <w:r w:rsidRPr="00C35E79">
              <w:t>прямоугольной  формы</w:t>
            </w:r>
            <w:proofErr w:type="gramEnd"/>
            <w:r w:rsidRPr="00C35E79">
              <w:t xml:space="preserve"> обязательно с  небольшими скругленными углами, выполнена из  ЛДСП, состоящей из плит, общей толщиной не менее 38 мм  и не более 46 мм с 2-х сторонним  </w:t>
            </w:r>
            <w:proofErr w:type="spellStart"/>
            <w:r w:rsidRPr="00C35E79">
              <w:t>меламиновым</w:t>
            </w:r>
            <w:proofErr w:type="spellEnd"/>
            <w:r w:rsidRPr="00C35E79">
              <w:t xml:space="preserve"> покрытием,  верхняя столешница облицована декоративной профилированной кромкой с ребристой выпукло-вогнутой поверхностью. Кромка должна иметь 4 углубления по всему периметру. Толщина кромки должна быть не менее 2 мм и не более 3 мм. Каркас стола должен быть выполнен из </w:t>
            </w:r>
            <w:proofErr w:type="gramStart"/>
            <w:r w:rsidRPr="00C35E79">
              <w:t>ЛДСП  3</w:t>
            </w:r>
            <w:proofErr w:type="gramEnd"/>
            <w:r w:rsidRPr="00C35E79">
              <w:t xml:space="preserve">*18 мм с 2-х сторонним </w:t>
            </w:r>
            <w:proofErr w:type="spellStart"/>
            <w:r w:rsidRPr="00C35E79">
              <w:t>меламиновым</w:t>
            </w:r>
            <w:proofErr w:type="spellEnd"/>
            <w:r w:rsidRPr="00C35E79">
              <w:t xml:space="preserve"> покрытием и должен быть облицован кромкой ABS не менее 2 мм и не более 3 мм. Стол угловой. В комплекте к столу идет приставная тумба с 3-мя ящиками и одной нишей. Размер тумбы должен быть шириной не менее 540 мм и не более 555 мм, глубиной не менее 395 мм и не более 410 мм, крышка к тумбе должна быть шириной не более 1600 мм и не менее 1598 </w:t>
            </w:r>
            <w:proofErr w:type="gramStart"/>
            <w:r w:rsidRPr="00C35E79">
              <w:t>мм ,</w:t>
            </w:r>
            <w:proofErr w:type="gramEnd"/>
            <w:r w:rsidRPr="00C35E79">
              <w:t xml:space="preserve"> крышка должна быть продолжением тумбы и крепиться к столешнице руководителя. Крышка тумбы должна быть выполнена </w:t>
            </w:r>
            <w:proofErr w:type="gramStart"/>
            <w:r w:rsidRPr="00C35E79">
              <w:t>из  ЛДСП</w:t>
            </w:r>
            <w:proofErr w:type="gramEnd"/>
            <w:r w:rsidRPr="00C35E79">
              <w:t xml:space="preserve">, состоящей из плит, общей толщиной не менее 38 мм  и не более 46 мм с 2-х сторонним  </w:t>
            </w:r>
            <w:proofErr w:type="spellStart"/>
            <w:r w:rsidRPr="00C35E79">
              <w:t>меламиновым</w:t>
            </w:r>
            <w:proofErr w:type="spellEnd"/>
            <w:r w:rsidRPr="00C35E79">
              <w:t xml:space="preserve"> покрытием,  верхняя крышка облицована декоративной профилированной кромкой с ребристой выпукло-вогнутой поверхностью. Кромка должна иметь 4 углубления по всему периметру. Толщина кромки должна быть не менее 2 мм и не более 3 мм. С левой стороны части стола должен приставляться угловой брифинг размером 1100 мм*1100 мм с вырезом </w:t>
            </w:r>
            <w:proofErr w:type="spellStart"/>
            <w:r w:rsidRPr="00C35E79">
              <w:t>дял</w:t>
            </w:r>
            <w:proofErr w:type="spellEnd"/>
            <w:r w:rsidRPr="00C35E79">
              <w:t xml:space="preserve"> стола. Брифинг должен быть выполнен из ЛДСП, состоящей из плит, общей толщиной не менее 38 </w:t>
            </w:r>
            <w:proofErr w:type="gramStart"/>
            <w:r w:rsidRPr="00C35E79">
              <w:t>мм  и</w:t>
            </w:r>
            <w:proofErr w:type="gramEnd"/>
            <w:r w:rsidRPr="00C35E79">
              <w:t xml:space="preserve"> не более 46 мм с 2-х сторонним  </w:t>
            </w:r>
            <w:proofErr w:type="spellStart"/>
            <w:r w:rsidRPr="00C35E79">
              <w:t>меламиновым</w:t>
            </w:r>
            <w:proofErr w:type="spellEnd"/>
            <w:r w:rsidRPr="00C35E79">
              <w:t xml:space="preserve"> покрытием,  верхняя столешница облицована декоративной профилированной кромкой с ребристой выпукло-вогнутой поверхностью. Кромка должна иметь 4 углубления по всему периметру. Толщина кромки должна быть не менее 2 мм и не более 3 мм.   Угловой брифинг должен быть на металлической опоре серого цвета.  Стол должен составляет комплект с рабочими столами, соответствовать им по оттенку цветового покрытия и дизайну. Каркас должен иметь металлопластиковые опоры, регулируемые по высоте для устранения неровностей пола. Цвет столешницы стола: береза, середина- серый. Цвет каркаса: серый. Цвет углового брифинга: береза, середина-серый. Фасады </w:t>
            </w:r>
            <w:proofErr w:type="spellStart"/>
            <w:r w:rsidRPr="00C35E79">
              <w:t>яшиков</w:t>
            </w:r>
            <w:proofErr w:type="spellEnd"/>
            <w:r w:rsidRPr="00C35E79">
              <w:t xml:space="preserve">: береза </w:t>
            </w:r>
            <w:proofErr w:type="spellStart"/>
            <w:r w:rsidRPr="00C35E79">
              <w:t>майнау</w:t>
            </w:r>
            <w:proofErr w:type="spellEnd"/>
            <w:r w:rsidRPr="00C35E79">
              <w:t>.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8EC36" w14:textId="77777777" w:rsidR="00C234C1" w:rsidRPr="00C35E79" w:rsidRDefault="00C234C1" w:rsidP="00B1184B">
            <w:pPr>
              <w:jc w:val="center"/>
              <w:rPr>
                <w:b/>
              </w:rPr>
            </w:pPr>
            <w:r w:rsidRPr="00C35E79">
              <w:rPr>
                <w:b/>
              </w:rPr>
              <w:t>1</w:t>
            </w:r>
          </w:p>
        </w:tc>
      </w:tr>
      <w:tr w:rsidR="00C234C1" w:rsidRPr="00C35E79" w14:paraId="38E3A50F"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3C7D" w14:textId="77777777" w:rsidR="00C234C1" w:rsidRPr="00C35E79" w:rsidRDefault="00C234C1" w:rsidP="00B1184B">
            <w:pPr>
              <w:jc w:val="center"/>
              <w:rPr>
                <w:b/>
              </w:rPr>
            </w:pPr>
            <w:r w:rsidRPr="00C35E79">
              <w:rPr>
                <w:b/>
              </w:rPr>
              <w:t>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3569C" w14:textId="77777777" w:rsidR="00C234C1" w:rsidRPr="00C35E79" w:rsidRDefault="00C234C1" w:rsidP="00B1184B">
            <w:pPr>
              <w:jc w:val="center"/>
              <w:rPr>
                <w:b/>
              </w:rPr>
            </w:pPr>
            <w:r w:rsidRPr="00C35E79">
              <w:rPr>
                <w:rStyle w:val="apple-converted-space"/>
                <w:color w:val="000000"/>
                <w:shd w:val="clear" w:color="auto" w:fill="FFFFFF"/>
              </w:rPr>
              <w:t> </w:t>
            </w:r>
            <w:r w:rsidRPr="00C35E79">
              <w:rPr>
                <w:b/>
                <w:color w:val="000000"/>
                <w:shd w:val="clear" w:color="auto" w:fill="FFFFFF"/>
              </w:rPr>
              <w:t xml:space="preserve">Брифинг приставка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E7849" w14:textId="77777777" w:rsidR="00C234C1" w:rsidRPr="00C35E79" w:rsidRDefault="00C234C1" w:rsidP="00B1184B">
            <w:pPr>
              <w:pStyle w:val="af5"/>
              <w:spacing w:after="0"/>
              <w:ind w:left="101" w:hanging="7"/>
            </w:pPr>
            <w:r w:rsidRPr="00C35E79">
              <w:t xml:space="preserve">Габаритные размеры: ширина не менее 1000 мм и не более 1100 мм, глубина не менее 700 мм и не более 710 мм, высота не менее 700 мм и не более 710 мм. Массивная столешница </w:t>
            </w:r>
            <w:proofErr w:type="gramStart"/>
            <w:r w:rsidRPr="00C35E79">
              <w:t xml:space="preserve">прямоугольной  </w:t>
            </w:r>
            <w:r w:rsidRPr="00C35E79">
              <w:lastRenderedPageBreak/>
              <w:t>формы</w:t>
            </w:r>
            <w:proofErr w:type="gramEnd"/>
            <w:r w:rsidRPr="00C35E79">
              <w:t xml:space="preserve"> с  небольшими скругленными углами должна быть выполнена из  ЛДСП, состоящей из двух плит, общей толщиной не менее 46 мм и не более 50 мм с 2-х сторонним  </w:t>
            </w:r>
            <w:proofErr w:type="spellStart"/>
            <w:r w:rsidRPr="00C35E79">
              <w:t>меламиновым</w:t>
            </w:r>
            <w:proofErr w:type="spellEnd"/>
            <w:r w:rsidRPr="00C35E79">
              <w:t xml:space="preserve"> покрытием,  верхняя столешница должна быть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3*18 мм с 2-х сторонним </w:t>
            </w:r>
            <w:proofErr w:type="spellStart"/>
            <w:r w:rsidRPr="00C35E79">
              <w:t>меламиновым</w:t>
            </w:r>
            <w:proofErr w:type="spellEnd"/>
            <w:r w:rsidRPr="00C35E79">
              <w:t xml:space="preserve"> покрытием и облицован кромкой ABS более 0,9 мм, но менее 2 мм. Брифинг должен составлять комплект с рабочими столами должен соответствовать им по оттенку цветового покрытия и дизайну. Каркас должен иметь металлопластиковые опоры, регулируемые по высоте для устранения неровностей пола. Цвет столешницы: береза </w:t>
            </w:r>
            <w:proofErr w:type="spellStart"/>
            <w:r w:rsidRPr="00C35E79">
              <w:t>майнау</w:t>
            </w:r>
            <w:proofErr w:type="spellEnd"/>
            <w:r w:rsidRPr="00C35E79">
              <w:t xml:space="preserve">, серый. Цвет каркаса: береза </w:t>
            </w:r>
            <w:proofErr w:type="spellStart"/>
            <w:r w:rsidRPr="00C35E79">
              <w:t>майнау</w:t>
            </w:r>
            <w:proofErr w:type="spellEnd"/>
            <w:r w:rsidRPr="00C35E79">
              <w:t>, серый.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96BA6" w14:textId="77777777" w:rsidR="00C234C1" w:rsidRPr="00C35E79" w:rsidRDefault="00C234C1" w:rsidP="00B1184B">
            <w:pPr>
              <w:jc w:val="center"/>
              <w:rPr>
                <w:b/>
              </w:rPr>
            </w:pPr>
            <w:r w:rsidRPr="00C35E79">
              <w:rPr>
                <w:b/>
              </w:rPr>
              <w:lastRenderedPageBreak/>
              <w:t>1</w:t>
            </w:r>
          </w:p>
        </w:tc>
      </w:tr>
      <w:tr w:rsidR="00C234C1" w:rsidRPr="00C35E79" w14:paraId="20318D63"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FFD8E" w14:textId="77777777" w:rsidR="00C234C1" w:rsidRPr="00C35E79" w:rsidRDefault="00C234C1" w:rsidP="00B1184B">
            <w:pPr>
              <w:jc w:val="center"/>
              <w:rPr>
                <w:b/>
              </w:rPr>
            </w:pPr>
            <w:r w:rsidRPr="00C35E79">
              <w:rPr>
                <w:b/>
              </w:rPr>
              <w:t>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E08B" w14:textId="77777777" w:rsidR="00C234C1" w:rsidRPr="00C35E79" w:rsidRDefault="00C234C1" w:rsidP="00B1184B">
            <w:pPr>
              <w:jc w:val="center"/>
              <w:rPr>
                <w:b/>
              </w:rPr>
            </w:pPr>
            <w:r w:rsidRPr="00C35E79">
              <w:rPr>
                <w:b/>
                <w:color w:val="000000"/>
                <w:shd w:val="clear" w:color="auto" w:fill="FFFFFF"/>
              </w:rPr>
              <w:t>Стол-</w:t>
            </w:r>
            <w:proofErr w:type="spellStart"/>
            <w:r w:rsidRPr="00C35E79">
              <w:rPr>
                <w:b/>
                <w:color w:val="000000"/>
                <w:shd w:val="clear" w:color="auto" w:fill="FFFFFF"/>
              </w:rPr>
              <w:t>конференц</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8F190" w14:textId="77777777" w:rsidR="00C234C1" w:rsidRPr="00C35E79" w:rsidRDefault="00C234C1" w:rsidP="00B1184B">
            <w:pPr>
              <w:pStyle w:val="af5"/>
              <w:spacing w:after="0"/>
              <w:ind w:left="101" w:hanging="7"/>
            </w:pPr>
            <w:r w:rsidRPr="00C35E79">
              <w:t xml:space="preserve">Габаритные размеры: ширина не менее 1950 мм и не более 2050 мм, глубина не менее 1100 мм и не более 1200 мм, высота не менее 740 мм и не более 760 мм. Массивная столешница прямоугольной </w:t>
            </w:r>
            <w:proofErr w:type="gramStart"/>
            <w:r w:rsidRPr="00C35E79">
              <w:t>формы  с</w:t>
            </w:r>
            <w:proofErr w:type="gramEnd"/>
            <w:r w:rsidRPr="00C35E79">
              <w:t xml:space="preserve">  небольшими скругленными углами. Столешница должна быть выполнена </w:t>
            </w:r>
            <w:proofErr w:type="gramStart"/>
            <w:r w:rsidRPr="00C35E79">
              <w:t>из  ЛДСП</w:t>
            </w:r>
            <w:proofErr w:type="gramEnd"/>
            <w:r w:rsidRPr="00C35E79">
              <w:t xml:space="preserve">, состоящей из плит, общей толщиной не менее 38 мм  и не более 46 мм с 2-х сторонним  </w:t>
            </w:r>
            <w:proofErr w:type="spellStart"/>
            <w:r w:rsidRPr="00C35E79">
              <w:t>меламиновым</w:t>
            </w:r>
            <w:proofErr w:type="spellEnd"/>
            <w:r w:rsidRPr="00C35E79">
              <w:t xml:space="preserve"> покрытием,  верхняя столешница облицована декоративной профилированной кромкой с ребристой выпукло-вогнутой поверхностью. Кромка должна иметь 4 углубления по всему периметру. Толщина кромки должна быть не менее 2 мм и не более 3 мм. Каркас стола должен быть выполнен из </w:t>
            </w:r>
            <w:proofErr w:type="gramStart"/>
            <w:r w:rsidRPr="00C35E79">
              <w:t>ЛДСП  3</w:t>
            </w:r>
            <w:proofErr w:type="gramEnd"/>
            <w:r w:rsidRPr="00C35E79">
              <w:t xml:space="preserve">*18 мм с 2-х сторонним </w:t>
            </w:r>
            <w:proofErr w:type="spellStart"/>
            <w:r w:rsidRPr="00C35E79">
              <w:t>меламиновым</w:t>
            </w:r>
            <w:proofErr w:type="spellEnd"/>
            <w:r w:rsidRPr="00C35E79">
              <w:t xml:space="preserve"> покрытием и должен быть облицован кромкой ABS не менее 2 мм и не более 3 мм. Конференц-стол должен составлять комплект с рабочими столами и мебелью, находящейся в помещении, соответствовать им по оттенку цветового покрытия и дизайну. Каркас </w:t>
            </w:r>
            <w:proofErr w:type="gramStart"/>
            <w:r w:rsidRPr="00C35E79">
              <w:t>должен  иметь</w:t>
            </w:r>
            <w:proofErr w:type="gramEnd"/>
            <w:r w:rsidRPr="00C35E79">
              <w:t xml:space="preserve"> металлопластиковые опоры, регулируемые по высоте для устранения неровностей пола. Цвет столешницы: береза </w:t>
            </w:r>
            <w:proofErr w:type="spellStart"/>
            <w:r w:rsidRPr="00C35E79">
              <w:t>майнау</w:t>
            </w:r>
            <w:proofErr w:type="spellEnd"/>
            <w:r w:rsidRPr="00C35E79">
              <w:t xml:space="preserve">, серый. Цвет каркаса: береза </w:t>
            </w:r>
            <w:proofErr w:type="spellStart"/>
            <w:r w:rsidRPr="00C35E79">
              <w:t>майнау</w:t>
            </w:r>
            <w:proofErr w:type="spellEnd"/>
            <w:r w:rsidRPr="00C35E79">
              <w:t xml:space="preserve">, серый. Цвет </w:t>
            </w:r>
            <w:proofErr w:type="spellStart"/>
            <w:r w:rsidRPr="00C35E79">
              <w:t>царги</w:t>
            </w:r>
            <w:proofErr w:type="spellEnd"/>
            <w:r w:rsidRPr="00C35E79">
              <w:t>: серый.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7FC93" w14:textId="77777777" w:rsidR="00C234C1" w:rsidRPr="00C35E79" w:rsidRDefault="00C234C1" w:rsidP="00B1184B">
            <w:pPr>
              <w:jc w:val="center"/>
              <w:rPr>
                <w:b/>
              </w:rPr>
            </w:pPr>
            <w:r w:rsidRPr="00C35E79">
              <w:rPr>
                <w:b/>
              </w:rPr>
              <w:t>1</w:t>
            </w:r>
          </w:p>
        </w:tc>
      </w:tr>
      <w:tr w:rsidR="00C234C1" w:rsidRPr="00C35E79" w14:paraId="646515A3"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9DDB7" w14:textId="77777777" w:rsidR="00C234C1" w:rsidRPr="00C35E79" w:rsidRDefault="00C234C1" w:rsidP="00B1184B">
            <w:pPr>
              <w:jc w:val="center"/>
              <w:rPr>
                <w:b/>
              </w:rPr>
            </w:pPr>
            <w:r w:rsidRPr="00C35E79">
              <w:rPr>
                <w:b/>
              </w:rPr>
              <w:t>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8BA7" w14:textId="77777777" w:rsidR="00C234C1" w:rsidRPr="00C35E79" w:rsidRDefault="00C234C1" w:rsidP="00B1184B">
            <w:pPr>
              <w:jc w:val="center"/>
              <w:rPr>
                <w:b/>
              </w:rPr>
            </w:pPr>
            <w:r w:rsidRPr="00C35E79">
              <w:rPr>
                <w:b/>
                <w:color w:val="000000"/>
                <w:shd w:val="clear" w:color="auto" w:fill="FFFFFF"/>
              </w:rPr>
              <w:t xml:space="preserve">Шкаф со стеклом в рамке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934CD" w14:textId="77777777" w:rsidR="00C234C1" w:rsidRPr="00C35E79" w:rsidRDefault="00C234C1" w:rsidP="00B1184B">
            <w:pPr>
              <w:pStyle w:val="af5"/>
              <w:spacing w:after="0"/>
              <w:ind w:left="101" w:hanging="7"/>
            </w:pPr>
            <w:r w:rsidRPr="00C35E79">
              <w:rPr>
                <w:color w:val="000000"/>
              </w:rPr>
              <w:t xml:space="preserve">Габаритные размеры: ширина не менее 900 мм и не более 905 мм, глубина не менее 420 мм и не более 435 мм, высота не менее 1165 мм и не более 1205 мм. Массивный топ выполнен из ЛДСП не менее 28 мм и не более 32 мм </w:t>
            </w:r>
            <w:proofErr w:type="gramStart"/>
            <w:r w:rsidRPr="00C35E79">
              <w:rPr>
                <w:color w:val="000000"/>
              </w:rPr>
              <w:t>с  2</w:t>
            </w:r>
            <w:proofErr w:type="gramEnd"/>
            <w:r w:rsidRPr="00C35E79">
              <w:rPr>
                <w:color w:val="000000"/>
              </w:rPr>
              <w:t xml:space="preserve">-х сторонним </w:t>
            </w:r>
            <w:proofErr w:type="spellStart"/>
            <w:r w:rsidRPr="00C35E79">
              <w:rPr>
                <w:color w:val="000000"/>
              </w:rPr>
              <w:t>меламиновым</w:t>
            </w:r>
            <w:proofErr w:type="spellEnd"/>
            <w:r w:rsidRPr="00C35E79">
              <w:rPr>
                <w:color w:val="000000"/>
              </w:rPr>
              <w:t xml:space="preserve"> покрытием и облицован декоративной </w:t>
            </w:r>
            <w:proofErr w:type="spellStart"/>
            <w:r w:rsidRPr="00C35E79">
              <w:rPr>
                <w:color w:val="000000"/>
              </w:rPr>
              <w:t>декоративной</w:t>
            </w:r>
            <w:proofErr w:type="spellEnd"/>
            <w:r w:rsidRPr="00C35E79">
              <w:rPr>
                <w:color w:val="000000"/>
              </w:rPr>
              <w:t xml:space="preserve">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C35E79">
              <w:rPr>
                <w:color w:val="000000"/>
              </w:rPr>
              <w:t>с  2</w:t>
            </w:r>
            <w:proofErr w:type="gramEnd"/>
            <w:r w:rsidRPr="00C35E79">
              <w:rPr>
                <w:color w:val="000000"/>
              </w:rPr>
              <w:t xml:space="preserve">-х сторонним </w:t>
            </w:r>
            <w:proofErr w:type="spellStart"/>
            <w:r w:rsidRPr="00C35E79">
              <w:rPr>
                <w:color w:val="000000"/>
              </w:rPr>
              <w:t>меламиновым</w:t>
            </w:r>
            <w:proofErr w:type="spellEnd"/>
            <w:r w:rsidRPr="00C35E79">
              <w:rPr>
                <w:color w:val="000000"/>
              </w:rPr>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C35E79">
              <w:rPr>
                <w:color w:val="000000"/>
              </w:rPr>
              <w:t>меламиновым</w:t>
            </w:r>
            <w:proofErr w:type="spellEnd"/>
            <w:r w:rsidRPr="00C35E79">
              <w:rPr>
                <w:color w:val="000000"/>
              </w:rPr>
              <w:t xml:space="preserve"> покрытием. По всей высоте шкафа расположены не менее чем 2 полки, образующие не менее 3 ниш. Шкаф должен быть полностью закрыт двумя распашными </w:t>
            </w:r>
            <w:r w:rsidRPr="00C35E79">
              <w:rPr>
                <w:color w:val="000000"/>
              </w:rPr>
              <w:lastRenderedPageBreak/>
              <w:t xml:space="preserve">дверьми. Двери должны быть сделаны из тонированного стекла, толщиной не менее 4 мм и не более 6 мм. Стекла должны быть обязательно сделаны в алюминиевой раме. Двери должны быть оснащены широкой металлической ручкой в форме скобы, цвет ручек серебристый металлик.  Шкаф должен составлять комплект со шкафами-гардеробами и рабочими столами, должен соответствовать им по оттенку цветового покрытия и дизайну, а также совпадать со шкафами-гардеробами, с высокими стеллажами по размерам, что должно обеспечивать возможность стыковки их в линию. При сборке должна использоваться только соединительная фурнитура – 2-х компонентная эксцентриковая стяжка с заглушкой. Каркас шкафа должен иметь металлопластиковые опоры, которые должны регулироваться по высоте для устранения неровностей пола. Цвет топа: береза </w:t>
            </w:r>
            <w:proofErr w:type="spellStart"/>
            <w:r w:rsidRPr="00C35E79">
              <w:rPr>
                <w:color w:val="000000"/>
              </w:rPr>
              <w:t>майнау</w:t>
            </w:r>
            <w:proofErr w:type="spellEnd"/>
            <w:r w:rsidRPr="00C35E79">
              <w:rPr>
                <w:color w:val="000000"/>
              </w:rPr>
              <w:t xml:space="preserve">. Цвет каркаса: серый. Образцы цветового покрытия должны быть согласованы с заказчиком. </w:t>
            </w:r>
          </w:p>
          <w:p w14:paraId="7DEB599C" w14:textId="77777777" w:rsidR="00C234C1" w:rsidRPr="00C35E79" w:rsidRDefault="00C234C1" w:rsidP="00B1184B">
            <w:pPr>
              <w:ind w:left="101" w:hanging="7"/>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9BE44" w14:textId="77777777" w:rsidR="00C234C1" w:rsidRPr="00C35E79" w:rsidRDefault="00C234C1" w:rsidP="00B1184B">
            <w:pPr>
              <w:jc w:val="center"/>
              <w:rPr>
                <w:b/>
              </w:rPr>
            </w:pPr>
            <w:r w:rsidRPr="00C35E79">
              <w:rPr>
                <w:b/>
              </w:rPr>
              <w:lastRenderedPageBreak/>
              <w:t>2</w:t>
            </w:r>
          </w:p>
        </w:tc>
      </w:tr>
      <w:tr w:rsidR="00C234C1" w:rsidRPr="00C35E79" w14:paraId="4BB61F53"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BED60" w14:textId="77777777" w:rsidR="00C234C1" w:rsidRPr="00C35E79" w:rsidRDefault="00C234C1" w:rsidP="00B1184B">
            <w:pPr>
              <w:jc w:val="center"/>
              <w:rPr>
                <w:b/>
              </w:rPr>
            </w:pPr>
            <w:r w:rsidRPr="00C35E79">
              <w:rPr>
                <w:b/>
              </w:rPr>
              <w:t>5</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E4994" w14:textId="77777777" w:rsidR="00C234C1" w:rsidRPr="00C35E79" w:rsidRDefault="00C234C1" w:rsidP="00B1184B">
            <w:pPr>
              <w:jc w:val="center"/>
              <w:rPr>
                <w:b/>
              </w:rPr>
            </w:pPr>
            <w:r w:rsidRPr="00C35E79">
              <w:rPr>
                <w:b/>
                <w:color w:val="000000"/>
                <w:shd w:val="clear" w:color="auto" w:fill="FFFFFF"/>
              </w:rPr>
              <w:t xml:space="preserve">Гардероб правый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741A" w14:textId="77777777" w:rsidR="00C234C1" w:rsidRPr="00C35E79" w:rsidRDefault="00C234C1" w:rsidP="00B1184B">
            <w:pPr>
              <w:pStyle w:val="af5"/>
              <w:spacing w:after="0"/>
              <w:ind w:left="101" w:hanging="7"/>
            </w:pPr>
            <w:r w:rsidRPr="00C35E79">
              <w:t xml:space="preserve">Габаритные размеры: ширина не менее 600 мм и не более 640 мм, глубина не менее 420 мм и не более 430 мм, высота не менее 1980 мм и не более 1990 мм. Массивный топ выполнен из ЛДСП не менее 28 мм и не более 32 мм с 2-х сторонним </w:t>
            </w:r>
            <w:proofErr w:type="spellStart"/>
            <w:r w:rsidRPr="00C35E79">
              <w:t>меламиновым</w:t>
            </w:r>
            <w:proofErr w:type="spellEnd"/>
            <w:r w:rsidRPr="00C35E79">
              <w:t xml:space="preserve"> покрытием и облицован декоративной профилированной кромкой с ребристой выпукло-вогнутой поверхностью, имитирующей срез дерева,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C35E79">
              <w:t>с  2</w:t>
            </w:r>
            <w:proofErr w:type="gramEnd"/>
            <w:r w:rsidRPr="00C35E79">
              <w:t xml:space="preserve">-х сторонним </w:t>
            </w:r>
            <w:proofErr w:type="spellStart"/>
            <w:r w:rsidRPr="00C35E79">
              <w:t>меламиновым</w:t>
            </w:r>
            <w:proofErr w:type="spellEnd"/>
            <w:r w:rsidRPr="00C35E79">
              <w:t xml:space="preserve"> покрытием и облицован кромкой ABS более 0,9 мм, но менее 2 мм. Задняя стенка выполнена из ДВП. Внутреннее оснащение: шкаф </w:t>
            </w:r>
            <w:proofErr w:type="gramStart"/>
            <w:r w:rsidRPr="00C35E79">
              <w:t>укомплектован  выдвижной</w:t>
            </w:r>
            <w:proofErr w:type="gramEnd"/>
            <w:r w:rsidRPr="00C35E79">
              <w:t xml:space="preserve"> штангой для одежды и полкой для головных уборов. Шкаф по всей высоте закрыт одной глухой распашной </w:t>
            </w:r>
            <w:proofErr w:type="gramStart"/>
            <w:r w:rsidRPr="00C35E79">
              <w:t>дверью,  дверь</w:t>
            </w:r>
            <w:proofErr w:type="gramEnd"/>
            <w:r w:rsidRPr="00C35E79">
              <w:t xml:space="preserve"> должна оснащаться широкой металлической ручкой в форме скобы, цвет ручек серебристый металлик.  Дверь должна открываться в правую сторону. При сборке должна </w:t>
            </w:r>
            <w:proofErr w:type="gramStart"/>
            <w:r w:rsidRPr="00C35E79">
              <w:t>использоваться  соединительная</w:t>
            </w:r>
            <w:proofErr w:type="gramEnd"/>
            <w:r w:rsidRPr="00C35E79">
              <w:t xml:space="preserve"> фурнитура – 2-х компонентная эксцентриковая стяжка с заглушкой. Каркас шкафа должен иметь металлопластиковые </w:t>
            </w:r>
            <w:proofErr w:type="gramStart"/>
            <w:r w:rsidRPr="00C35E79">
              <w:t>опоры,  регулируемые</w:t>
            </w:r>
            <w:proofErr w:type="gramEnd"/>
            <w:r w:rsidRPr="00C35E79">
              <w:t xml:space="preserve"> по высоте для устранения неровностей пола, высотой не менее двадцати мм и не более двадцати шести мм.  Шкаф-гардероб должен гармонировать </w:t>
            </w:r>
            <w:proofErr w:type="gramStart"/>
            <w:r w:rsidRPr="00C35E79">
              <w:t>с  комплектами</w:t>
            </w:r>
            <w:proofErr w:type="gramEnd"/>
            <w:r w:rsidRPr="00C35E79">
              <w:t xml:space="preserve"> шкафов, с рабочими местами и другой мебелью, которые уже имеются в помещении, должен соответствовать им по оттенку цветового покрытия и дизайну.  Цвет топа и фасадов: береза </w:t>
            </w:r>
            <w:proofErr w:type="spellStart"/>
            <w:r w:rsidRPr="00C35E79">
              <w:t>майнау</w:t>
            </w:r>
            <w:proofErr w:type="spellEnd"/>
            <w:r w:rsidRPr="00C35E79">
              <w:t>. Цвет каркаса: серый.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7F245" w14:textId="77777777" w:rsidR="00C234C1" w:rsidRPr="00C35E79" w:rsidRDefault="00C234C1" w:rsidP="00B1184B">
            <w:pPr>
              <w:jc w:val="center"/>
              <w:rPr>
                <w:b/>
              </w:rPr>
            </w:pPr>
            <w:r w:rsidRPr="00C35E79">
              <w:rPr>
                <w:b/>
              </w:rPr>
              <w:t>1</w:t>
            </w:r>
          </w:p>
        </w:tc>
      </w:tr>
      <w:tr w:rsidR="00C234C1" w:rsidRPr="00C35E79" w14:paraId="11F6A945"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CA053" w14:textId="77777777" w:rsidR="00C234C1" w:rsidRPr="00C35E79" w:rsidRDefault="00C234C1" w:rsidP="00B1184B">
            <w:pPr>
              <w:jc w:val="center"/>
              <w:rPr>
                <w:b/>
              </w:rPr>
            </w:pPr>
            <w:r w:rsidRPr="00C35E79">
              <w:rPr>
                <w:b/>
              </w:rPr>
              <w:t>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F5C94" w14:textId="77777777" w:rsidR="00C234C1" w:rsidRPr="00C35E79" w:rsidRDefault="00C234C1" w:rsidP="00B1184B">
            <w:pPr>
              <w:jc w:val="center"/>
              <w:rPr>
                <w:b/>
              </w:rPr>
            </w:pPr>
            <w:r w:rsidRPr="00C35E79">
              <w:rPr>
                <w:b/>
                <w:color w:val="000000"/>
                <w:shd w:val="clear" w:color="auto" w:fill="FFFFFF"/>
              </w:rPr>
              <w:t>Шкаф стеллаж</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F7E18" w14:textId="77777777" w:rsidR="00C234C1" w:rsidRPr="00C35E79" w:rsidRDefault="00C234C1" w:rsidP="00B1184B">
            <w:pPr>
              <w:pStyle w:val="af5"/>
              <w:spacing w:after="0"/>
              <w:ind w:left="101" w:hanging="7"/>
              <w:rPr>
                <w:b/>
              </w:rPr>
            </w:pPr>
            <w:r w:rsidRPr="00C35E79">
              <w:t xml:space="preserve">Габаритные размеры: ширина не менее 900 мм и не более 905 мм, глубина не менее 420 мм и не более 435 мм, высота не менее 1980 мм и не более 1999 мм. Массивный топ выполнен из ЛДСП не менее 28 мм и не более 32 мм </w:t>
            </w:r>
            <w:proofErr w:type="gramStart"/>
            <w:r w:rsidRPr="00C35E79">
              <w:t>с  2</w:t>
            </w:r>
            <w:proofErr w:type="gramEnd"/>
            <w:r w:rsidRPr="00C35E79">
              <w:t xml:space="preserve">-х сторонним </w:t>
            </w:r>
            <w:proofErr w:type="spellStart"/>
            <w:r w:rsidRPr="00C35E79">
              <w:t>меламиновым</w:t>
            </w:r>
            <w:proofErr w:type="spellEnd"/>
            <w:r w:rsidRPr="00C35E79">
              <w:t xml:space="preserve"> покрытием и облицован декоративной </w:t>
            </w:r>
            <w:proofErr w:type="spellStart"/>
            <w:r w:rsidRPr="00C35E79">
              <w:t>декоративной</w:t>
            </w:r>
            <w:proofErr w:type="spellEnd"/>
            <w:r w:rsidRPr="00C35E79">
              <w:t xml:space="preserve">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w:t>
            </w:r>
            <w:r w:rsidRPr="00C35E79">
              <w:lastRenderedPageBreak/>
              <w:t xml:space="preserve">менее 3 мм. Каркас выполнен из ЛДСП не менее 18 мм и не более 22 мм </w:t>
            </w:r>
            <w:proofErr w:type="gramStart"/>
            <w:r w:rsidRPr="00C35E79">
              <w:t>с  2</w:t>
            </w:r>
            <w:proofErr w:type="gramEnd"/>
            <w:r w:rsidRPr="00C35E79">
              <w:t xml:space="preserve">-х сторонним </w:t>
            </w:r>
            <w:proofErr w:type="spellStart"/>
            <w:r w:rsidRPr="00C35E79">
              <w:t>меламиновым</w:t>
            </w:r>
            <w:proofErr w:type="spellEnd"/>
            <w:r w:rsidRPr="00C35E79">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C35E79">
              <w:t>меламиновым</w:t>
            </w:r>
            <w:proofErr w:type="spellEnd"/>
            <w:r w:rsidRPr="00C35E79">
              <w:t xml:space="preserve"> покрытием. По всей высоте шкафа расположены не менее чем 4 полки, образующие не менее 5 ниш. Верхняя часть шкафа закрыта двумя распашными дверцами, которые должны быть сделаны из тонированного стекла в алюминиевой раме. Нижняя часть шкафа закрыта двумя глухими распашными дверями, каждая дверь оснащена широкой металлической ручкой в форме скобы, цвет ручек серебристый металлик.  Шкаф должен составлять комплект со шкафами-гардеробами и рабочими столами, должен соответствовать им по оттенку цветового покрытия и дизайну, а также совпадать со шкафами-гардеробами по размерам, что обеспечивает возможность стыковки их в линию.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высотой не менее двадцати мм и не более двадцати шести мм. Цвет топа: береза </w:t>
            </w:r>
            <w:proofErr w:type="spellStart"/>
            <w:r w:rsidRPr="00C35E79">
              <w:t>майнау</w:t>
            </w:r>
            <w:proofErr w:type="spellEnd"/>
            <w:r w:rsidRPr="00C35E79">
              <w:t xml:space="preserve">. Цвет каркаса: серый. Образцы цветового покрытия должны быть согласованы с заказчиком.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40E0" w14:textId="77777777" w:rsidR="00C234C1" w:rsidRPr="00C35E79" w:rsidRDefault="00C234C1" w:rsidP="00B1184B">
            <w:pPr>
              <w:jc w:val="center"/>
              <w:rPr>
                <w:b/>
              </w:rPr>
            </w:pPr>
            <w:r w:rsidRPr="00C35E79">
              <w:rPr>
                <w:b/>
              </w:rPr>
              <w:lastRenderedPageBreak/>
              <w:t>1</w:t>
            </w:r>
          </w:p>
        </w:tc>
      </w:tr>
      <w:tr w:rsidR="00C234C1" w:rsidRPr="00C35E79" w14:paraId="20740F5B"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87204" w14:textId="77777777" w:rsidR="00C234C1" w:rsidRPr="00C35E79" w:rsidRDefault="00C234C1" w:rsidP="00B1184B">
            <w:pPr>
              <w:jc w:val="center"/>
              <w:rPr>
                <w:b/>
              </w:rPr>
            </w:pPr>
            <w:r w:rsidRPr="00C35E79">
              <w:rPr>
                <w:b/>
              </w:rPr>
              <w:t>7</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AD4E7" w14:textId="77777777" w:rsidR="00C234C1" w:rsidRPr="00C35E79" w:rsidRDefault="00C234C1" w:rsidP="00B1184B">
            <w:pPr>
              <w:jc w:val="center"/>
              <w:rPr>
                <w:b/>
              </w:rPr>
            </w:pPr>
            <w:r w:rsidRPr="00C35E79">
              <w:rPr>
                <w:b/>
              </w:rPr>
              <w:t xml:space="preserve">Конференц-кресло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66667" w14:textId="77777777" w:rsidR="00C234C1" w:rsidRPr="00C35E79" w:rsidRDefault="00C234C1" w:rsidP="00B1184B">
            <w:pPr>
              <w:pStyle w:val="af5"/>
              <w:spacing w:after="0"/>
              <w:ind w:left="101" w:hanging="7"/>
            </w:pPr>
            <w:r w:rsidRPr="00C35E79">
              <w:t xml:space="preserve">Габаритные размеры: ширина не менее 615 мм и не более 625 мм, глубина не менее 600 мм и не более 610 мм, высота не менее 980 мм и не более 995 мм. Высота спинки не менее 520 мм и не более 550 мм. Кресло должно быть оснащено конференц-основой. Каркас хромированный. Наполнение: поролон, либо </w:t>
            </w:r>
            <w:proofErr w:type="spellStart"/>
            <w:r w:rsidRPr="00C35E79">
              <w:t>пенополиуретан</w:t>
            </w:r>
            <w:proofErr w:type="spellEnd"/>
            <w:r w:rsidRPr="00C35E79">
              <w:t xml:space="preserve">. Модель должна </w:t>
            </w:r>
            <w:proofErr w:type="gramStart"/>
            <w:r w:rsidRPr="00C35E79">
              <w:t>учитывать  анатомические</w:t>
            </w:r>
            <w:proofErr w:type="gramEnd"/>
            <w:r w:rsidRPr="00C35E79">
              <w:t xml:space="preserve">  особенности строения человека, удобством и надёжностью конструкций. Кресло обеспечивает правильную посадку. Внутренняя центральная часть спинки мягкая и должна быть разделена на три части, сидение по центру также разделено на три части. Сидение и спинка имеют декоративную прострочку, отделяющую центральную часть от края кресла на 100 мм справа и слева. Прострочка располагается по всей по длине спинки и сидения. Сиденье эргономичное, с закругленным передним краем. Ширина сиденья между подлокотниками: не менее 490 мм и не более 510 мм, глубина сиденья: не менее 430 мм и не более 470 мм.  Подлокотники- закругленные, хромированные, имеются накладки из того же материала, что и сделано кресло. </w:t>
            </w:r>
            <w:proofErr w:type="gramStart"/>
            <w:r w:rsidRPr="00C35E79">
              <w:t>Обивка:  современный</w:t>
            </w:r>
            <w:proofErr w:type="gramEnd"/>
            <w:r w:rsidRPr="00C35E79">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C35E79">
              <w:t>истираемости</w:t>
            </w:r>
            <w:proofErr w:type="spellEnd"/>
            <w:r w:rsidRPr="00C35E79">
              <w:t xml:space="preserve"> и сопротивляемости к царапинам. Цвет обивки: бежевый, предпочтительно </w:t>
            </w:r>
            <w:proofErr w:type="spellStart"/>
            <w:r w:rsidRPr="00C35E79">
              <w:t>Terra</w:t>
            </w:r>
            <w:proofErr w:type="spellEnd"/>
            <w:r w:rsidRPr="00C35E79">
              <w:t xml:space="preserve"> 101. Кресло </w:t>
            </w:r>
            <w:proofErr w:type="gramStart"/>
            <w:r w:rsidRPr="00C35E79">
              <w:t>должно  выдерживать</w:t>
            </w:r>
            <w:proofErr w:type="gramEnd"/>
            <w:r w:rsidRPr="00C35E79">
              <w:t xml:space="preserve"> статическую нагрузку до 120 кг. Образцы цветового покрытия должны быть согласованы с заказчиком.</w:t>
            </w: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35803" w14:textId="77777777" w:rsidR="00C234C1" w:rsidRPr="00C35E79" w:rsidRDefault="00C234C1" w:rsidP="00B1184B">
            <w:pPr>
              <w:jc w:val="center"/>
              <w:rPr>
                <w:b/>
              </w:rPr>
            </w:pPr>
            <w:r w:rsidRPr="00C35E79">
              <w:rPr>
                <w:b/>
              </w:rPr>
              <w:t>7</w:t>
            </w:r>
          </w:p>
        </w:tc>
      </w:tr>
      <w:tr w:rsidR="00C234C1" w:rsidRPr="00C35E79" w14:paraId="5DC5AF3C"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DEC9A" w14:textId="77777777" w:rsidR="00C234C1" w:rsidRPr="00C35E79" w:rsidRDefault="00C234C1" w:rsidP="00B1184B">
            <w:pPr>
              <w:jc w:val="center"/>
              <w:rPr>
                <w:b/>
              </w:rPr>
            </w:pPr>
            <w:r w:rsidRPr="00C35E79">
              <w:rPr>
                <w:b/>
              </w:rPr>
              <w:t>8</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A1EB" w14:textId="77777777" w:rsidR="00C234C1" w:rsidRPr="00C35E79" w:rsidRDefault="00C234C1" w:rsidP="00B1184B">
            <w:pPr>
              <w:jc w:val="center"/>
              <w:rPr>
                <w:b/>
              </w:rPr>
            </w:pPr>
            <w:r w:rsidRPr="00C35E79">
              <w:rPr>
                <w:b/>
              </w:rPr>
              <w:t xml:space="preserve">Кресло руководителя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28346" w14:textId="77777777" w:rsidR="00C234C1" w:rsidRPr="00C35E79" w:rsidRDefault="00C234C1" w:rsidP="00B1184B">
            <w:pPr>
              <w:pStyle w:val="af5"/>
              <w:spacing w:after="0"/>
              <w:ind w:left="101" w:hanging="7"/>
              <w:rPr>
                <w:b/>
              </w:rPr>
            </w:pPr>
            <w:r w:rsidRPr="00C35E79">
              <w:t xml:space="preserve">Габаритные размеры: ширина не менее 690 мм и не более 700 мм, глубина не менее 690 мм и не более 700 мм, высота не менее 1180 </w:t>
            </w:r>
            <w:r w:rsidRPr="00C35E79">
              <w:lastRenderedPageBreak/>
              <w:t xml:space="preserve">мм и не более 1280 мм. Вращающееся кресло, оснащено пятилучевой металлической хромированной крестовиной с 5-ю пластиковыми роликами, диаметр крестовины не менее 690 мм и не более 700 мм. Спинка должна быть высокая эргономичной формы, с встроенным подголовником и областью поясничной поддержки. Сконструирована с учетом анатомического строения человека, обеспечивает правильную посадку, высота спинки не менее 760 мм и не более 800 мм. Подголовник должен быть выполнен в виде объемной трапециевидной подушки, расположенной в верхней части спинки кресла. Ширина подголовника -280 мм, подголовник должен быть равноудален на расстоянии 110 мм от края спинки. Спинка должна иметь выраженный эргономичный прогиб, формирующий зону поясничной поддержки. Спинка должна быть разделена на три части горизонтальной стяжкой по центру, расстояние средней части, имеющей наиболее явный прогиб строго- 200 мм. Ярко выраженная прострочка по всему периметру спинки на расстоянии 30 мм от края спинки. Сиденье эргономичное, с закругленным передним краем. Сидение </w:t>
            </w:r>
            <w:proofErr w:type="gramStart"/>
            <w:r w:rsidRPr="00C35E79">
              <w:t>должно  иметь</w:t>
            </w:r>
            <w:proofErr w:type="gramEnd"/>
            <w:r w:rsidRPr="00C35E79">
              <w:t xml:space="preserve"> две горизонтальные прострочки только в центральной части, что делит сидение визуально на три части в центре кресла, расстояние между которых должно  составлять не менее 150 мм и не более 170 мм. Благодаря округлым формам сидения снижается нагрузка на ноги. Ширина сиденья должна быть между подлокотниками: не менее 495 мм и не более 500 мм, глубина сиденья: не менее 500 мм и не более 510 мм. Боковые части сиденья и спинки должны иметь дополнительный объем и образуют эргономичное углубление в центре для дополнительного удобства сидящего. Обивка: высокотехнологичная искусственная кожа нового поколения, износостойкая. Наполнение: объемный поролон повышенной комфортности, либо формованный </w:t>
            </w:r>
            <w:proofErr w:type="spellStart"/>
            <w:r w:rsidRPr="00C35E79">
              <w:t>пенополиуретан</w:t>
            </w:r>
            <w:proofErr w:type="spellEnd"/>
            <w:r w:rsidRPr="00C35E79">
              <w:t xml:space="preserve">. Подлокотники должны быть закругленными, хромированными, </w:t>
            </w:r>
            <w:proofErr w:type="gramStart"/>
            <w:r w:rsidRPr="00C35E79">
              <w:t>с накладками</w:t>
            </w:r>
            <w:proofErr w:type="gramEnd"/>
            <w:r w:rsidRPr="00C35E79">
              <w:t xml:space="preserve"> обитыми </w:t>
            </w:r>
            <w:proofErr w:type="spellStart"/>
            <w:r w:rsidRPr="00C35E79">
              <w:t>экокожей</w:t>
            </w:r>
            <w:proofErr w:type="spellEnd"/>
            <w:r w:rsidRPr="00C35E79">
              <w:t xml:space="preserve">, идентичной обивке кресла. Высота подлокотников должна быть не менее 150 мм и не более 160 мм. Опора типа "газлифт" с регулировкой высоты сиденья в диапазоне от 330 мм до 430 мм. Кресло должно быть оснащено механизмом </w:t>
            </w:r>
            <w:proofErr w:type="gramStart"/>
            <w:r w:rsidRPr="00C35E79">
              <w:t>качания  с</w:t>
            </w:r>
            <w:proofErr w:type="gramEnd"/>
            <w:r w:rsidRPr="00C35E79">
              <w:t xml:space="preserve"> фиксацией в одном рабочем положении. Выдерживает статическую нагрузку до 120 кг. Цвет подлокотников: бежевый, предпочтительно </w:t>
            </w:r>
            <w:r w:rsidRPr="00C35E79">
              <w:rPr>
                <w:lang w:val="en-US"/>
              </w:rPr>
              <w:t>terra</w:t>
            </w:r>
            <w:r w:rsidRPr="00C35E79">
              <w:t xml:space="preserve"> 101. Цвет обивки кресла: бежевый, предпочтительно </w:t>
            </w:r>
            <w:r w:rsidRPr="00C35E79">
              <w:rPr>
                <w:lang w:val="en-US"/>
              </w:rPr>
              <w:t>terra</w:t>
            </w:r>
            <w:r w:rsidRPr="00C35E79">
              <w:t xml:space="preserve"> 101. Образцы цветового покрытия должны быть согласованы с заказчиком.</w:t>
            </w: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2D22C" w14:textId="77777777" w:rsidR="00C234C1" w:rsidRPr="00C35E79" w:rsidRDefault="00C234C1" w:rsidP="00B1184B">
            <w:pPr>
              <w:jc w:val="center"/>
              <w:rPr>
                <w:b/>
              </w:rPr>
            </w:pPr>
            <w:r w:rsidRPr="00C35E79">
              <w:rPr>
                <w:b/>
              </w:rPr>
              <w:lastRenderedPageBreak/>
              <w:t>1</w:t>
            </w:r>
          </w:p>
        </w:tc>
      </w:tr>
      <w:tr w:rsidR="00C234C1" w:rsidRPr="00C35E79" w14:paraId="1CA7E311"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0750E" w14:textId="77777777" w:rsidR="00C234C1" w:rsidRPr="00C35E79" w:rsidRDefault="00C234C1" w:rsidP="00B1184B">
            <w:pPr>
              <w:jc w:val="center"/>
              <w:rPr>
                <w:b/>
              </w:rPr>
            </w:pPr>
            <w:r w:rsidRPr="00C35E79">
              <w:rPr>
                <w:b/>
              </w:rPr>
              <w:t>9</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74EE9" w14:textId="77777777" w:rsidR="00C234C1" w:rsidRPr="00C35E79" w:rsidRDefault="00C234C1" w:rsidP="00B1184B">
            <w:pPr>
              <w:jc w:val="center"/>
              <w:rPr>
                <w:b/>
              </w:rPr>
            </w:pPr>
            <w:r w:rsidRPr="00C35E79">
              <w:rPr>
                <w:b/>
              </w:rPr>
              <w:t>Вешалка напольная, высота 1900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1CA8" w14:textId="77777777" w:rsidR="00C234C1" w:rsidRPr="00C35E79" w:rsidRDefault="00C234C1" w:rsidP="00B1184B">
            <w:pPr>
              <w:pStyle w:val="af5"/>
              <w:spacing w:after="0"/>
              <w:ind w:left="101" w:hanging="7"/>
            </w:pPr>
            <w:r w:rsidRPr="00C35E79">
              <w:t xml:space="preserve">Габаритные размеры: высота должна быть не менее 1900 мм и не более 1912 мм. </w:t>
            </w:r>
            <w:r w:rsidRPr="00C35E79">
              <w:rPr>
                <w:color w:val="000000"/>
              </w:rPr>
              <w:t xml:space="preserve">Вешалка должна быть выполнена из низкоуглеродистой стальной трубы диаметром не менее 25мм не более 26 мм, крючки должны быть сделаны из трубы   не менее 10 мм и не более 12 мм. Вешалка должна быть монолитная. Опорная часть вешалки должна состоять из   4-х ножек. Вешалка должна иметь </w:t>
            </w:r>
            <w:proofErr w:type="gramStart"/>
            <w:r w:rsidRPr="00C35E79">
              <w:rPr>
                <w:color w:val="000000"/>
              </w:rPr>
              <w:t>4  крючка</w:t>
            </w:r>
            <w:proofErr w:type="gramEnd"/>
            <w:r w:rsidRPr="00C35E79">
              <w:rPr>
                <w:color w:val="000000"/>
              </w:rPr>
              <w:t xml:space="preserve">  для одежды и головных уборов и четыре дополнительных крючка для сумок и зонтов. </w:t>
            </w:r>
            <w:proofErr w:type="gramStart"/>
            <w:r w:rsidRPr="00C35E79">
              <w:rPr>
                <w:color w:val="000000"/>
              </w:rPr>
              <w:t>Крючки  должны</w:t>
            </w:r>
            <w:proofErr w:type="gramEnd"/>
            <w:r w:rsidRPr="00C35E79">
              <w:rPr>
                <w:color w:val="000000"/>
              </w:rPr>
              <w:t xml:space="preserve"> быть выполнены в виде прямой линии. Покрытие должно осуществляться методом высокотемпературного запекания (порошковая покраска). Цвет: серый. </w:t>
            </w:r>
            <w:r w:rsidRPr="00C35E79">
              <w:t>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734F9" w14:textId="77777777" w:rsidR="00C234C1" w:rsidRPr="00C35E79" w:rsidRDefault="00C234C1" w:rsidP="00B1184B">
            <w:pPr>
              <w:jc w:val="center"/>
              <w:rPr>
                <w:b/>
              </w:rPr>
            </w:pPr>
            <w:r w:rsidRPr="00C35E79">
              <w:rPr>
                <w:b/>
              </w:rPr>
              <w:t>1</w:t>
            </w:r>
          </w:p>
        </w:tc>
      </w:tr>
      <w:tr w:rsidR="00C234C1" w:rsidRPr="00C35E79" w14:paraId="249C4B5A"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EB5E6" w14:textId="77777777" w:rsidR="00C234C1" w:rsidRPr="00C35E79" w:rsidRDefault="00C234C1" w:rsidP="00B1184B">
            <w:pPr>
              <w:jc w:val="center"/>
              <w:rPr>
                <w:b/>
              </w:rPr>
            </w:pPr>
            <w:r w:rsidRPr="00C35E79">
              <w:rPr>
                <w:b/>
              </w:rPr>
              <w:lastRenderedPageBreak/>
              <w:t>10</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537A3" w14:textId="77777777" w:rsidR="00C234C1" w:rsidRPr="00C35E79" w:rsidRDefault="00C234C1" w:rsidP="00B1184B">
            <w:pPr>
              <w:jc w:val="center"/>
              <w:rPr>
                <w:b/>
              </w:rPr>
            </w:pPr>
            <w:r w:rsidRPr="00C35E79">
              <w:rPr>
                <w:b/>
              </w:rPr>
              <w:t xml:space="preserve">Диван 3-х местный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41E17" w14:textId="77777777" w:rsidR="00C234C1" w:rsidRPr="00C35E79" w:rsidRDefault="00C234C1" w:rsidP="00B1184B">
            <w:pPr>
              <w:pStyle w:val="af5"/>
              <w:spacing w:after="0"/>
              <w:ind w:left="101" w:hanging="7"/>
            </w:pPr>
            <w:r w:rsidRPr="00C35E79">
              <w:t xml:space="preserve">Габаритные размеры: ширина не менее 1800 мм и не более 1825 мм, глубина не менее 880 мм и не более 910 мм, высота не менее 870 мм и не более 880 мм. Диван должен быть стильным и современным, выполненным в скандинавском стиле, позволяющим с комфортом оснастить комнату отдыха. Диван должен иметь мягкие формы, воздушность должна достигаться за счет объемных прямоугольных подушек спинки, сиденья </w:t>
            </w:r>
            <w:proofErr w:type="gramStart"/>
            <w:r w:rsidRPr="00C35E79">
              <w:t>и  округлых</w:t>
            </w:r>
            <w:proofErr w:type="gramEnd"/>
            <w:r w:rsidRPr="00C35E79">
              <w:t xml:space="preserve"> подлокотников. Сиденье должно обязательно быть </w:t>
            </w:r>
            <w:proofErr w:type="gramStart"/>
            <w:r w:rsidRPr="00C35E79">
              <w:t>раздельным,  и</w:t>
            </w:r>
            <w:proofErr w:type="gramEnd"/>
            <w:r w:rsidRPr="00C35E79">
              <w:t xml:space="preserve"> должно состоять из двух отдельных независимых друг от друга подушек для сидения.  Каркас дивана должен быть гладким и иметь прострочки, подлокотники </w:t>
            </w:r>
            <w:proofErr w:type="gramStart"/>
            <w:r w:rsidRPr="00C35E79">
              <w:t>должны  иметь</w:t>
            </w:r>
            <w:proofErr w:type="gramEnd"/>
            <w:r w:rsidRPr="00C35E79">
              <w:t xml:space="preserve"> гладкие формы. Спинка обязательно должна иметь две раздельные подушки. </w:t>
            </w:r>
            <w:proofErr w:type="gramStart"/>
            <w:r w:rsidRPr="00C35E79">
              <w:t>Мягкие  формы</w:t>
            </w:r>
            <w:proofErr w:type="gramEnd"/>
            <w:r w:rsidRPr="00C35E79">
              <w:t xml:space="preserve"> должны сочетаться с высоким комфортом благодаря использованию комбинации из  наполнителей: </w:t>
            </w:r>
            <w:proofErr w:type="spellStart"/>
            <w:r w:rsidRPr="00C35E79">
              <w:t>пенополиуретана</w:t>
            </w:r>
            <w:proofErr w:type="spellEnd"/>
            <w:r w:rsidRPr="00C35E79">
              <w:t xml:space="preserve"> </w:t>
            </w:r>
            <w:r w:rsidRPr="00C35E79">
              <w:rPr>
                <w:rFonts w:eastAsia="GOSTTypeA"/>
              </w:rPr>
              <w:t xml:space="preserve">ST2536- </w:t>
            </w:r>
            <w:r w:rsidRPr="00C35E79">
              <w:rPr>
                <w:rFonts w:eastAsia="GOSTTypeA"/>
                <w:lang w:val="en-US"/>
              </w:rPr>
              <w:t>ST</w:t>
            </w:r>
            <w:r w:rsidRPr="00C35E79">
              <w:rPr>
                <w:rFonts w:eastAsia="GOSTTypeA"/>
              </w:rPr>
              <w:t xml:space="preserve"> , EL2545 </w:t>
            </w:r>
            <w:r w:rsidRPr="00C35E79">
              <w:t>и синтепона</w:t>
            </w:r>
            <w:r w:rsidRPr="00C35E79">
              <w:rPr>
                <w:rFonts w:eastAsia="GOSTTypeA"/>
              </w:rPr>
              <w:t xml:space="preserve"> 150г/</w:t>
            </w:r>
            <w:proofErr w:type="spellStart"/>
            <w:r w:rsidRPr="00C35E79">
              <w:rPr>
                <w:rFonts w:eastAsia="GOSTTypeA"/>
              </w:rPr>
              <w:t>кв.м</w:t>
            </w:r>
            <w:proofErr w:type="spellEnd"/>
            <w:r w:rsidRPr="00C35E79">
              <w:t xml:space="preserve">. Внутренний каркас должен быть выполнен из экологически-чистых материалов: шлифованной березовой фанеры, шлифованной древесностружечной плиты и бруса древесины хвойных пород 8% влажности. Соединения деталей каркаса должны осуществляться с применением мебельных скоб.  Для достижения ортопедического эффекта должны </w:t>
            </w:r>
            <w:proofErr w:type="gramStart"/>
            <w:r w:rsidRPr="00C35E79">
              <w:t xml:space="preserve">использоваться </w:t>
            </w:r>
            <w:r w:rsidRPr="00C35E79">
              <w:rPr>
                <w:rStyle w:val="apple-converted-space"/>
                <w:color w:val="3C3C3C"/>
                <w:shd w:val="clear" w:color="auto" w:fill="FFFFFF"/>
              </w:rPr>
              <w:t> </w:t>
            </w:r>
            <w:r w:rsidRPr="00C35E79">
              <w:rPr>
                <w:color w:val="3C3C3C"/>
                <w:shd w:val="clear" w:color="auto" w:fill="FFFFFF"/>
              </w:rPr>
              <w:t>пружинные</w:t>
            </w:r>
            <w:proofErr w:type="gramEnd"/>
            <w:r w:rsidRPr="00C35E79">
              <w:rPr>
                <w:color w:val="3C3C3C"/>
                <w:shd w:val="clear" w:color="auto" w:fill="FFFFFF"/>
              </w:rPr>
              <w:t xml:space="preserve"> элементы "зигзаг"</w:t>
            </w:r>
            <w:r w:rsidRPr="00C35E79">
              <w:t xml:space="preserve">. </w:t>
            </w:r>
            <w:proofErr w:type="spellStart"/>
            <w:r w:rsidRPr="00C35E79">
              <w:t>Термовлагозащищающий</w:t>
            </w:r>
            <w:proofErr w:type="spellEnd"/>
            <w:r w:rsidRPr="00C35E79">
              <w:t xml:space="preserve"> слой из синтепона </w:t>
            </w:r>
            <w:proofErr w:type="gramStart"/>
            <w:r w:rsidRPr="00C35E79">
              <w:t>должен  обеспечивать</w:t>
            </w:r>
            <w:proofErr w:type="gramEnd"/>
            <w:r w:rsidRPr="00C35E79">
              <w:t xml:space="preserve"> защиту внутреннего наполнения. Подушки спинки должны быть из </w:t>
            </w:r>
            <w:proofErr w:type="spellStart"/>
            <w:r w:rsidRPr="00C35E79">
              <w:t>синтепуха</w:t>
            </w:r>
            <w:proofErr w:type="spellEnd"/>
            <w:r w:rsidRPr="00C35E79">
              <w:t xml:space="preserve">. Обивка: современный высококачественный "дышащий" материал — </w:t>
            </w:r>
            <w:proofErr w:type="spellStart"/>
            <w:r w:rsidRPr="00C35E79">
              <w:t>экокожа</w:t>
            </w:r>
            <w:proofErr w:type="spellEnd"/>
            <w:r w:rsidRPr="00C35E79">
              <w:t xml:space="preserve">. Покрытие должно гарантировать высокие эксплуатационные свойства: гигиеничность, устойчивость к воздействиям солнечных лучей, практичность в использовании и уходе, высокая износостойкость. На ощупь </w:t>
            </w:r>
            <w:proofErr w:type="gramStart"/>
            <w:r w:rsidRPr="00C35E79">
              <w:t>материал  мягкий</w:t>
            </w:r>
            <w:proofErr w:type="gramEnd"/>
            <w:r w:rsidRPr="00C35E79">
              <w:t xml:space="preserve"> и эластичный.  Ширина посадочного места должна быть на опорах не </w:t>
            </w:r>
            <w:proofErr w:type="gramStart"/>
            <w:r w:rsidRPr="00C35E79">
              <w:t>менее  1550</w:t>
            </w:r>
            <w:proofErr w:type="gramEnd"/>
            <w:r w:rsidRPr="00C35E79">
              <w:t xml:space="preserve"> мм и не более 1575 мм, глубина посадочного места не более 542 мм и не менее 530 мм. Высота посадочного места на опорах строго — 450 мм.  Ширина подлокотника не менее 140 мм и не более 149 мм.  Высота подлокотника от пола на опорах строго: 630 мм. Высота спинки от посадочного места строго: 450 мм. Диван должен </w:t>
            </w:r>
            <w:proofErr w:type="gramStart"/>
            <w:r w:rsidRPr="00C35E79">
              <w:t>быть  укомплектован</w:t>
            </w:r>
            <w:proofErr w:type="gramEnd"/>
            <w:r w:rsidRPr="00C35E79">
              <w:t xml:space="preserve"> хромированными опорами высотой не менее 35 мм и не более 43 мм. Цвет обивки: бежевый, </w:t>
            </w:r>
            <w:r w:rsidRPr="00C35E79">
              <w:rPr>
                <w:lang w:val="en-US"/>
              </w:rPr>
              <w:t>terra</w:t>
            </w:r>
            <w:r w:rsidRPr="00C35E79">
              <w:t xml:space="preserve"> 101, материал- </w:t>
            </w:r>
            <w:proofErr w:type="spellStart"/>
            <w:r w:rsidRPr="00C35E79">
              <w:t>экокожа</w:t>
            </w:r>
            <w:proofErr w:type="spellEnd"/>
            <w:r w:rsidRPr="00C35E79">
              <w:t>.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322D6" w14:textId="77777777" w:rsidR="00C234C1" w:rsidRPr="00C35E79" w:rsidRDefault="00C234C1" w:rsidP="00B1184B">
            <w:pPr>
              <w:jc w:val="center"/>
              <w:rPr>
                <w:b/>
              </w:rPr>
            </w:pPr>
            <w:r w:rsidRPr="00C35E79">
              <w:rPr>
                <w:b/>
              </w:rPr>
              <w:t>1</w:t>
            </w:r>
          </w:p>
        </w:tc>
      </w:tr>
      <w:tr w:rsidR="00C234C1" w:rsidRPr="00C35E79" w14:paraId="6C2CCBAF"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38CD8" w14:textId="77777777" w:rsidR="00C234C1" w:rsidRPr="00C35E79" w:rsidRDefault="00C234C1" w:rsidP="00B1184B">
            <w:pPr>
              <w:jc w:val="center"/>
              <w:rPr>
                <w:b/>
              </w:rPr>
            </w:pPr>
            <w:r w:rsidRPr="00C35E79">
              <w:rPr>
                <w:b/>
              </w:rPr>
              <w:t>11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F0971" w14:textId="77777777" w:rsidR="00C234C1" w:rsidRPr="00C35E79" w:rsidRDefault="00C234C1" w:rsidP="00B1184B">
            <w:pPr>
              <w:jc w:val="center"/>
              <w:rPr>
                <w:b/>
              </w:rPr>
            </w:pPr>
            <w:r w:rsidRPr="00C35E79">
              <w:rPr>
                <w:b/>
              </w:rPr>
              <w:t xml:space="preserve">Кресло руководителя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A1F1F" w14:textId="77777777" w:rsidR="00C234C1" w:rsidRPr="00C35E79" w:rsidRDefault="00C234C1" w:rsidP="00B1184B">
            <w:pPr>
              <w:pStyle w:val="af5"/>
              <w:spacing w:after="0"/>
              <w:ind w:left="101" w:hanging="7"/>
            </w:pPr>
            <w:r w:rsidRPr="00C35E79">
              <w:t xml:space="preserve">Габаритные размеры: ширина не менее 700 мм и не более 710 мм, глубина не менее 700 мм и не более 710 мм, высота не менее 1160 мм и не более 1220 мм. Вращающееся кресло, оснащено пятилучевой хромированной крестовиной, с 5-ю пластиковыми роликами, диаметр крестовины не менее 710 мм и не более 710 мм. Диаметр штока 11 мм. Модель должна учитывать   анатомическое строение человека </w:t>
            </w:r>
            <w:proofErr w:type="gramStart"/>
            <w:r w:rsidRPr="00C35E79">
              <w:t>и  обеспечивать</w:t>
            </w:r>
            <w:proofErr w:type="gramEnd"/>
            <w:r w:rsidRPr="00C35E79">
              <w:t xml:space="preserve">  правильную посадку. Внутренняя центральная часть спинки мягкая и должна быть разделена на четыре части, сидение по центру должно быть разделено на три части. Сидение и спинка имеют декоративную прострочку, отделяющую центральную часть от края кресла на 100 мм справа и слева. Прострочка располагается по всей по длине спинки и сидения. Сиденье эргономичное, с закругленным </w:t>
            </w:r>
            <w:r w:rsidRPr="00C35E79">
              <w:lastRenderedPageBreak/>
              <w:t>передним краем. Ширина сиденья между подлокотниками: не менее 490 мм и не более 510 мм, глубина сиденья: не менее 470 мм и не более 480 мм.</w:t>
            </w:r>
            <w:r w:rsidRPr="00C35E79">
              <w:rPr>
                <w:b/>
              </w:rPr>
              <w:t xml:space="preserve"> </w:t>
            </w:r>
            <w:r w:rsidRPr="00C35E79">
              <w:t xml:space="preserve">Высота спинки не менее 715 мм и не более 720 мм. Обивка: высокотехнологичная искусственная кожа нового поколения, на не менее чем 70% состоящая из хлопка, мягкая, </w:t>
            </w:r>
            <w:proofErr w:type="spellStart"/>
            <w:r w:rsidRPr="00C35E79">
              <w:t>гипоаллергенная</w:t>
            </w:r>
            <w:proofErr w:type="spellEnd"/>
            <w:r w:rsidRPr="00C35E79">
              <w:t xml:space="preserve">, </w:t>
            </w:r>
            <w:proofErr w:type="spellStart"/>
            <w:r w:rsidRPr="00C35E79">
              <w:t>экологичная</w:t>
            </w:r>
            <w:proofErr w:type="spellEnd"/>
            <w:r w:rsidRPr="00C35E79">
              <w:t xml:space="preserve">, износостойкая. Обладает хорошими органолептическими показателями. Наполнение: поролон, либо </w:t>
            </w:r>
            <w:proofErr w:type="spellStart"/>
            <w:r w:rsidRPr="00C35E79">
              <w:t>пенополиуретан</w:t>
            </w:r>
            <w:proofErr w:type="spellEnd"/>
            <w:r w:rsidRPr="00C35E79">
              <w:t xml:space="preserve">. В центральной части спинки и сиденья выполнены глубокие стяжки и наклонные строчки, обеспечивающие дополнительную эргономику конструкции. Боковые части сиденья имеют дополнительный объем и образуют эргономичное углубление в центре для дополнительного удобства сидящего. Подлокотники закругленные, хромированные, высота подлокотников ориентировочно 200 мм. Верхняя часть подлокотников должна быть с накладками из материала обивки кресла. Опора типа "газлифт" с регулировкой высоты сиденья в диапазоне от 440 до 570 мм. Кресло оснащено механизмом качания с фиксацией спинки в одном вертикальном положении с винтовой регулировкой жесткости качания. Кресло выдерживает статическую нагрузку до 120 кг. Цвет подлокотников: хром, бежевый. Цвет обивки: бежевый, предпочтительно </w:t>
            </w:r>
            <w:proofErr w:type="spellStart"/>
            <w:r w:rsidRPr="00C35E79">
              <w:t>Terra</w:t>
            </w:r>
            <w:proofErr w:type="spellEnd"/>
            <w:r w:rsidRPr="00C35E79">
              <w:t xml:space="preserve"> 101 или аналогичный по качеству и текстуре материал.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8D7D4" w14:textId="77777777" w:rsidR="00C234C1" w:rsidRPr="00C35E79" w:rsidRDefault="00C234C1" w:rsidP="00B1184B">
            <w:pPr>
              <w:jc w:val="center"/>
              <w:rPr>
                <w:b/>
              </w:rPr>
            </w:pPr>
            <w:r w:rsidRPr="00C35E79">
              <w:rPr>
                <w:b/>
              </w:rPr>
              <w:lastRenderedPageBreak/>
              <w:t>1</w:t>
            </w:r>
          </w:p>
        </w:tc>
      </w:tr>
      <w:tr w:rsidR="00C234C1" w:rsidRPr="00C35E79" w14:paraId="182D0C7D"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EF974" w14:textId="77777777" w:rsidR="00C234C1" w:rsidRPr="00C35E79" w:rsidRDefault="00C234C1" w:rsidP="00B1184B">
            <w:pPr>
              <w:jc w:val="center"/>
              <w:rPr>
                <w:b/>
              </w:rPr>
            </w:pPr>
            <w:r w:rsidRPr="00C35E79">
              <w:rPr>
                <w:b/>
              </w:rPr>
              <w:t>12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9ACD" w14:textId="77777777" w:rsidR="00C234C1" w:rsidRPr="00C35E79" w:rsidRDefault="00C234C1" w:rsidP="00B1184B">
            <w:pPr>
              <w:jc w:val="center"/>
              <w:rPr>
                <w:b/>
              </w:rPr>
            </w:pPr>
            <w:r w:rsidRPr="00C35E79">
              <w:rPr>
                <w:b/>
              </w:rPr>
              <w:t xml:space="preserve">Стол </w:t>
            </w:r>
            <w:proofErr w:type="gramStart"/>
            <w:r w:rsidRPr="00C35E79">
              <w:rPr>
                <w:b/>
              </w:rPr>
              <w:t>угловой  правый</w:t>
            </w:r>
            <w:proofErr w:type="gramEnd"/>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38522" w14:textId="77777777" w:rsidR="00C234C1" w:rsidRPr="00C35E79" w:rsidRDefault="00C234C1" w:rsidP="00B1184B">
            <w:pPr>
              <w:pStyle w:val="af5"/>
              <w:ind w:left="101" w:hanging="7"/>
            </w:pPr>
            <w:r w:rsidRPr="00C35E79">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с правой стороны.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sidRPr="00C35E79">
              <w:t>меламиновым</w:t>
            </w:r>
            <w:proofErr w:type="spellEnd"/>
            <w:r w:rsidRPr="00C35E79">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с 2-х сторонним </w:t>
            </w:r>
            <w:proofErr w:type="spellStart"/>
            <w:r w:rsidRPr="00C35E79">
              <w:t>меламиновым</w:t>
            </w:r>
            <w:proofErr w:type="spellEnd"/>
            <w:r w:rsidRPr="00C35E79">
              <w:t xml:space="preserve"> покрытием и облицован кромкой ABS более 0,9 мм, но менее 2 мм. Задняя стенка тумбы выполнена из ЛДСП не менее 18 мм и не более 22 мм с 2-х сторонним </w:t>
            </w:r>
            <w:proofErr w:type="spellStart"/>
            <w:r w:rsidRPr="00C35E79">
              <w:t>меламиновым</w:t>
            </w:r>
            <w:proofErr w:type="spellEnd"/>
            <w:r w:rsidRPr="00C35E79">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w:t>
            </w:r>
            <w:r w:rsidRPr="00C35E79">
              <w:lastRenderedPageBreak/>
              <w:t>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sidRPr="00C35E79">
              <w:t>фолдинг</w:t>
            </w:r>
            <w:proofErr w:type="spellEnd"/>
            <w:r w:rsidRPr="00C35E79">
              <w:t xml:space="preserve"> белого цвета, толщиной 12 мм. По периметру </w:t>
            </w:r>
            <w:proofErr w:type="spellStart"/>
            <w:r w:rsidRPr="00C35E79">
              <w:t>фолдингов</w:t>
            </w:r>
            <w:proofErr w:type="spellEnd"/>
            <w:r w:rsidRPr="00C35E79">
              <w:t xml:space="preserve"> имеется паз для вставки </w:t>
            </w:r>
            <w:proofErr w:type="spellStart"/>
            <w:r w:rsidRPr="00C35E79">
              <w:t>полика</w:t>
            </w:r>
            <w:proofErr w:type="spellEnd"/>
            <w:r w:rsidRPr="00C35E79">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sidRPr="00C35E79">
              <w:t>царги</w:t>
            </w:r>
            <w:proofErr w:type="spellEnd"/>
            <w:r w:rsidRPr="00C35E79">
              <w:t xml:space="preserve"> и фасадов: береза. Цвет каркаса: береза.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76150" w14:textId="77777777" w:rsidR="00C234C1" w:rsidRPr="00C35E79" w:rsidRDefault="00C234C1" w:rsidP="00B1184B">
            <w:pPr>
              <w:jc w:val="center"/>
              <w:rPr>
                <w:b/>
              </w:rPr>
            </w:pPr>
            <w:r w:rsidRPr="00C35E79">
              <w:rPr>
                <w:b/>
              </w:rPr>
              <w:lastRenderedPageBreak/>
              <w:t>2</w:t>
            </w:r>
          </w:p>
        </w:tc>
      </w:tr>
      <w:tr w:rsidR="00C234C1" w:rsidRPr="00C35E79" w14:paraId="082B2620"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4C365" w14:textId="77777777" w:rsidR="00C234C1" w:rsidRPr="00C35E79" w:rsidRDefault="00C234C1" w:rsidP="00B1184B">
            <w:pPr>
              <w:jc w:val="center"/>
              <w:rPr>
                <w:b/>
              </w:rPr>
            </w:pPr>
            <w:r w:rsidRPr="00C35E79">
              <w:rPr>
                <w:b/>
              </w:rPr>
              <w:t>13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8C512" w14:textId="77777777" w:rsidR="00C234C1" w:rsidRPr="00C35E79" w:rsidRDefault="00C234C1" w:rsidP="00B1184B">
            <w:pPr>
              <w:jc w:val="center"/>
              <w:rPr>
                <w:b/>
              </w:rPr>
            </w:pPr>
            <w:r w:rsidRPr="00C35E79">
              <w:rPr>
                <w:b/>
              </w:rPr>
              <w:t xml:space="preserve">Стол </w:t>
            </w:r>
            <w:proofErr w:type="gramStart"/>
            <w:r w:rsidRPr="00C35E79">
              <w:rPr>
                <w:b/>
              </w:rPr>
              <w:t>угловой  левый</w:t>
            </w:r>
            <w:proofErr w:type="gramEnd"/>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D1309" w14:textId="77777777" w:rsidR="00C234C1" w:rsidRPr="00C35E79" w:rsidRDefault="00C234C1" w:rsidP="00B1184B">
            <w:pPr>
              <w:pStyle w:val="af5"/>
              <w:ind w:left="101" w:hanging="7"/>
            </w:pPr>
            <w:r w:rsidRPr="00C35E79">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с левой стороны.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sidRPr="00C35E79">
              <w:t>меламиновым</w:t>
            </w:r>
            <w:proofErr w:type="spellEnd"/>
            <w:r w:rsidRPr="00C35E79">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с 2-х сторонним </w:t>
            </w:r>
            <w:proofErr w:type="spellStart"/>
            <w:r w:rsidRPr="00C35E79">
              <w:t>меламиновым</w:t>
            </w:r>
            <w:proofErr w:type="spellEnd"/>
            <w:r w:rsidRPr="00C35E79">
              <w:t xml:space="preserve"> покрытием и облицован кромкой ABS более 0,9 мм, но менее 2 мм. Задняя стенка тумбы выполнена из ЛДСП не менее 18 мм и не более 22 мм с 2-х сторонним </w:t>
            </w:r>
            <w:proofErr w:type="spellStart"/>
            <w:r w:rsidRPr="00C35E79">
              <w:t>меламиновым</w:t>
            </w:r>
            <w:proofErr w:type="spellEnd"/>
            <w:r w:rsidRPr="00C35E79">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w:t>
            </w:r>
            <w:r w:rsidRPr="00C35E79">
              <w:lastRenderedPageBreak/>
              <w:t>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sidRPr="00C35E79">
              <w:t>фолдинг</w:t>
            </w:r>
            <w:proofErr w:type="spellEnd"/>
            <w:r w:rsidRPr="00C35E79">
              <w:t xml:space="preserve"> белого цвета, толщиной 12 мм. По периметру </w:t>
            </w:r>
            <w:proofErr w:type="spellStart"/>
            <w:r w:rsidRPr="00C35E79">
              <w:t>фолдингов</w:t>
            </w:r>
            <w:proofErr w:type="spellEnd"/>
            <w:r w:rsidRPr="00C35E79">
              <w:t xml:space="preserve"> имеется паз для вставки </w:t>
            </w:r>
            <w:proofErr w:type="spellStart"/>
            <w:r w:rsidRPr="00C35E79">
              <w:t>полика</w:t>
            </w:r>
            <w:proofErr w:type="spellEnd"/>
            <w:r w:rsidRPr="00C35E79">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sidRPr="00C35E79">
              <w:t>царги</w:t>
            </w:r>
            <w:proofErr w:type="spellEnd"/>
            <w:r w:rsidRPr="00C35E79">
              <w:t xml:space="preserve"> и фасадов: береза </w:t>
            </w:r>
            <w:proofErr w:type="spellStart"/>
            <w:r w:rsidRPr="00C35E79">
              <w:t>майнау</w:t>
            </w:r>
            <w:proofErr w:type="spellEnd"/>
            <w:r w:rsidRPr="00C35E79">
              <w:t xml:space="preserve">. Цвет каркаса: береза </w:t>
            </w:r>
            <w:proofErr w:type="spellStart"/>
            <w:r w:rsidRPr="00C35E79">
              <w:t>майнау</w:t>
            </w:r>
            <w:proofErr w:type="spellEnd"/>
            <w:r w:rsidRPr="00C35E79">
              <w:t>. Образцы цветового покрытия должны быть согласованы с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035C3" w14:textId="77777777" w:rsidR="00C234C1" w:rsidRPr="00C35E79" w:rsidRDefault="00C234C1" w:rsidP="00B1184B">
            <w:pPr>
              <w:jc w:val="center"/>
              <w:rPr>
                <w:b/>
              </w:rPr>
            </w:pPr>
            <w:r w:rsidRPr="00C35E79">
              <w:rPr>
                <w:b/>
              </w:rPr>
              <w:lastRenderedPageBreak/>
              <w:t>2</w:t>
            </w:r>
          </w:p>
        </w:tc>
      </w:tr>
      <w:tr w:rsidR="00C234C1" w:rsidRPr="00C35E79" w14:paraId="4897B7DD"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25A82" w14:textId="77777777" w:rsidR="00C234C1" w:rsidRPr="00C35E79" w:rsidRDefault="00C234C1" w:rsidP="00B1184B">
            <w:pPr>
              <w:jc w:val="center"/>
              <w:rPr>
                <w:b/>
              </w:rPr>
            </w:pPr>
            <w:r w:rsidRPr="00C35E79">
              <w:rPr>
                <w:b/>
              </w:rPr>
              <w:t>14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738F8" w14:textId="77777777" w:rsidR="00C234C1" w:rsidRPr="00C35E79" w:rsidRDefault="00C234C1" w:rsidP="00B1184B">
            <w:pPr>
              <w:jc w:val="center"/>
              <w:rPr>
                <w:b/>
              </w:rPr>
            </w:pPr>
            <w:r w:rsidRPr="00C35E79">
              <w:rPr>
                <w:b/>
              </w:rPr>
              <w:t xml:space="preserve">Столы прямоугольные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152CB" w14:textId="77777777" w:rsidR="00C234C1" w:rsidRPr="00C35E79" w:rsidRDefault="00C234C1" w:rsidP="00B1184B">
            <w:pPr>
              <w:pStyle w:val="af5"/>
              <w:ind w:left="101" w:hanging="7"/>
            </w:pPr>
            <w:r w:rsidRPr="00C35E79">
              <w:t xml:space="preserve">Габаритные размеры рабочего стола: Ширина не менее 1350 мм и не более 1430 мм, Глубина не менее 780 мм и не более 810 мм Высота не менее 745 мм и не более 755 мм. Столешница, прямоугольной формы выполнена из ЛДСП толщиной 22 мм с текстурированным покрытием. Каркас стола должен быть изготовлен из ЛДСП не менее 16 мм и не более 22 мм. Материал отличает повышенная влагостойкость, устойчивость к воздействию моющих веществ, термостойкость. Торцевые кромки столешницы по периметру облицованы кромкой ABS, толщиной не менее 2 мм, </w:t>
            </w:r>
            <w:proofErr w:type="gramStart"/>
            <w:r w:rsidRPr="00C35E79">
              <w:t>по цвету</w:t>
            </w:r>
            <w:proofErr w:type="gramEnd"/>
            <w:r w:rsidRPr="00C35E79">
              <w:t xml:space="preserve"> совпадающему с цветом ЛДСП. Цвет береза </w:t>
            </w:r>
            <w:proofErr w:type="spellStart"/>
            <w:r w:rsidRPr="00C35E79">
              <w:t>майнау</w:t>
            </w:r>
            <w:proofErr w:type="spellEnd"/>
            <w:r w:rsidRPr="00C35E79">
              <w:t xml:space="preserve">. Для изготовления рабочей зоны должны использоваться высококачественные современные материалы безопасные для здоровья человека. Изделие выполнено из ДСП плиты класс эмиссии – Е1, должно обладать устойчивостью к истиранию, повышенной влагостойкостью, термостойкостью. Цвет столешницы и каркаса- береза </w:t>
            </w:r>
            <w:proofErr w:type="spellStart"/>
            <w:r w:rsidRPr="00C35E79">
              <w:t>майнау</w:t>
            </w:r>
            <w:proofErr w:type="spellEnd"/>
            <w:r w:rsidRPr="00C35E79">
              <w:t xml:space="preserve">. Образцы цветового покрытия должны быть согласованы с заказчиком. Изделие поставляется в разобранном виде, упакованное в </w:t>
            </w:r>
            <w:proofErr w:type="spellStart"/>
            <w:r w:rsidRPr="00C35E79">
              <w:t>гофрокартон</w:t>
            </w:r>
            <w:proofErr w:type="spellEnd"/>
            <w:r w:rsidRPr="00C35E79">
              <w:t xml:space="preserve"> и защитную пленку.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20147" w14:textId="77777777" w:rsidR="00C234C1" w:rsidRPr="00C35E79" w:rsidRDefault="00C234C1" w:rsidP="00B1184B">
            <w:pPr>
              <w:jc w:val="center"/>
              <w:rPr>
                <w:b/>
              </w:rPr>
            </w:pPr>
            <w:r w:rsidRPr="00C35E79">
              <w:rPr>
                <w:b/>
              </w:rPr>
              <w:t>5</w:t>
            </w:r>
          </w:p>
        </w:tc>
      </w:tr>
      <w:tr w:rsidR="00C234C1" w:rsidRPr="00C35E79" w14:paraId="07897A4A"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58687" w14:textId="77777777" w:rsidR="00C234C1" w:rsidRPr="00C35E79" w:rsidRDefault="00C234C1" w:rsidP="00B1184B">
            <w:pPr>
              <w:jc w:val="center"/>
              <w:rPr>
                <w:b/>
              </w:rPr>
            </w:pPr>
            <w:r w:rsidRPr="00C35E79">
              <w:rPr>
                <w:b/>
              </w:rPr>
              <w:t>15</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6E2CD" w14:textId="77777777" w:rsidR="00C234C1" w:rsidRPr="00C35E79" w:rsidRDefault="00C234C1" w:rsidP="00B1184B">
            <w:pPr>
              <w:jc w:val="center"/>
              <w:rPr>
                <w:b/>
              </w:rPr>
            </w:pPr>
            <w:r w:rsidRPr="00C35E79">
              <w:rPr>
                <w:b/>
              </w:rPr>
              <w:t xml:space="preserve">Стеллаж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7B2C2" w14:textId="77777777" w:rsidR="00C234C1" w:rsidRPr="00C35E79" w:rsidRDefault="00C234C1" w:rsidP="00B1184B">
            <w:pPr>
              <w:pStyle w:val="af5"/>
              <w:spacing w:after="0"/>
              <w:ind w:left="101" w:hanging="7"/>
              <w:rPr>
                <w:b/>
              </w:rPr>
            </w:pPr>
            <w:r w:rsidRPr="00C35E79">
              <w:rPr>
                <w:color w:val="000000"/>
              </w:rPr>
              <w:t xml:space="preserve">Габаритные размеры: ширина не менее 900 мм и не более 905 мм, глубина не менее 420 мм и не более 435 мм, высота не менее 1980 мм и не более 1999 мм. Массивный топ выполнен из ЛДСП не менее 28 мм и не более 32 мм </w:t>
            </w:r>
            <w:proofErr w:type="gramStart"/>
            <w:r w:rsidRPr="00C35E79">
              <w:rPr>
                <w:color w:val="000000"/>
              </w:rPr>
              <w:t>с  2</w:t>
            </w:r>
            <w:proofErr w:type="gramEnd"/>
            <w:r w:rsidRPr="00C35E79">
              <w:rPr>
                <w:color w:val="000000"/>
              </w:rPr>
              <w:t xml:space="preserve">-х сторонним </w:t>
            </w:r>
            <w:proofErr w:type="spellStart"/>
            <w:r w:rsidRPr="00C35E79">
              <w:rPr>
                <w:color w:val="000000"/>
              </w:rPr>
              <w:t>меламиновым</w:t>
            </w:r>
            <w:proofErr w:type="spellEnd"/>
            <w:r w:rsidRPr="00C35E79">
              <w:rPr>
                <w:color w:val="000000"/>
              </w:rPr>
              <w:t xml:space="preserve"> покрытием и облицован декоративной </w:t>
            </w:r>
            <w:proofErr w:type="spellStart"/>
            <w:r w:rsidRPr="00C35E79">
              <w:rPr>
                <w:color w:val="000000"/>
              </w:rPr>
              <w:t>декоративной</w:t>
            </w:r>
            <w:proofErr w:type="spellEnd"/>
            <w:r w:rsidRPr="00C35E79">
              <w:rPr>
                <w:color w:val="000000"/>
              </w:rPr>
              <w:t xml:space="preserve">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w:t>
            </w:r>
            <w:r w:rsidRPr="00C35E79">
              <w:rPr>
                <w:color w:val="000000"/>
              </w:rPr>
              <w:lastRenderedPageBreak/>
              <w:t xml:space="preserve">22 мм </w:t>
            </w:r>
            <w:proofErr w:type="gramStart"/>
            <w:r w:rsidRPr="00C35E79">
              <w:rPr>
                <w:color w:val="000000"/>
              </w:rPr>
              <w:t>с  2</w:t>
            </w:r>
            <w:proofErr w:type="gramEnd"/>
            <w:r w:rsidRPr="00C35E79">
              <w:rPr>
                <w:color w:val="000000"/>
              </w:rPr>
              <w:t xml:space="preserve">-х сторонним </w:t>
            </w:r>
            <w:proofErr w:type="spellStart"/>
            <w:r w:rsidRPr="00C35E79">
              <w:rPr>
                <w:color w:val="000000"/>
              </w:rPr>
              <w:t>меламиновым</w:t>
            </w:r>
            <w:proofErr w:type="spellEnd"/>
            <w:r w:rsidRPr="00C35E79">
              <w:rPr>
                <w:color w:val="000000"/>
              </w:rPr>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C35E79">
              <w:rPr>
                <w:color w:val="000000"/>
              </w:rPr>
              <w:t>меламиновым</w:t>
            </w:r>
            <w:proofErr w:type="spellEnd"/>
            <w:r w:rsidRPr="00C35E79">
              <w:rPr>
                <w:color w:val="000000"/>
              </w:rPr>
              <w:t xml:space="preserve"> покрытием. По всей высоте шкафа расположены не менее чем 4 полки, образующие не менее 5 ниш. Верхняя часть шкафа открытая. Нижняя часть шкафа закрыта двумя глухими распашными дверями, каждая дверь оснащена широкой металлической ручкой в форме скобы, цвет ручек серебристый металлик.  Шкаф должен составлять комплект со шкафами-гардеробами и рабочими столами, должен соответствовать им по оттенку цветового покрытия и дизайну, а также совпадать со шкафами-гардеробами по размерам, что обеспечивает возможность стыковки их в линию.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Шкаф-стеллаж должен гармонировать с комплектами шкафов, с рабочими местами и другой мебелью, которые уже имеются в помещении, должен соответствовать им по оттенку цветового покрытия и дизайну. Цвет топа и фасадов: береза </w:t>
            </w:r>
            <w:proofErr w:type="spellStart"/>
            <w:r w:rsidRPr="00C35E79">
              <w:rPr>
                <w:color w:val="000000"/>
              </w:rPr>
              <w:t>майнау</w:t>
            </w:r>
            <w:proofErr w:type="spellEnd"/>
            <w:r w:rsidRPr="00C35E79">
              <w:rPr>
                <w:color w:val="000000"/>
              </w:rPr>
              <w:t xml:space="preserve">. Цвет каркаса: береза </w:t>
            </w:r>
            <w:proofErr w:type="spellStart"/>
            <w:r w:rsidRPr="00C35E79">
              <w:rPr>
                <w:color w:val="000000"/>
              </w:rPr>
              <w:t>майнау</w:t>
            </w:r>
            <w:proofErr w:type="spellEnd"/>
            <w:r w:rsidRPr="00C35E79">
              <w:rPr>
                <w:color w:val="000000"/>
              </w:rPr>
              <w:t xml:space="preserve">. Образцы цветового покрытия должны быть согласованы с заказчиком.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7F9D" w14:textId="77777777" w:rsidR="00C234C1" w:rsidRPr="00C35E79" w:rsidRDefault="00C234C1" w:rsidP="00B1184B">
            <w:pPr>
              <w:jc w:val="center"/>
              <w:rPr>
                <w:b/>
              </w:rPr>
            </w:pPr>
            <w:r w:rsidRPr="00C35E79">
              <w:rPr>
                <w:b/>
              </w:rPr>
              <w:lastRenderedPageBreak/>
              <w:t>5</w:t>
            </w:r>
          </w:p>
        </w:tc>
      </w:tr>
      <w:tr w:rsidR="00C234C1" w:rsidRPr="00C35E79" w14:paraId="23A2176F"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50A9A" w14:textId="77777777" w:rsidR="00C234C1" w:rsidRPr="00C35E79" w:rsidRDefault="00C234C1" w:rsidP="00B1184B">
            <w:pPr>
              <w:jc w:val="center"/>
              <w:rPr>
                <w:b/>
              </w:rPr>
            </w:pPr>
            <w:r w:rsidRPr="00C35E79">
              <w:rPr>
                <w:b/>
              </w:rPr>
              <w:t>16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485BE" w14:textId="77777777" w:rsidR="00C234C1" w:rsidRPr="00C35E79" w:rsidRDefault="00C234C1" w:rsidP="00B1184B">
            <w:pPr>
              <w:jc w:val="center"/>
              <w:rPr>
                <w:b/>
              </w:rPr>
            </w:pPr>
            <w:r w:rsidRPr="00C35E79">
              <w:rPr>
                <w:b/>
              </w:rPr>
              <w:t>Стойка для бутылок, металл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BB505" w14:textId="77777777" w:rsidR="00C234C1" w:rsidRPr="00C35E79" w:rsidRDefault="00C234C1" w:rsidP="00B1184B">
            <w:pPr>
              <w:pStyle w:val="af5"/>
              <w:spacing w:after="0"/>
              <w:ind w:left="101" w:hanging="7"/>
              <w:rPr>
                <w:b/>
              </w:rPr>
            </w:pPr>
            <w:r w:rsidRPr="00C35E79">
              <w:t xml:space="preserve">Габаритные размеры: ширина не менее 942 мм и не более 947 мм, глубина не менее 439 мм и не более 442 мм, высота не менее 1154 мм и не более 1157 мм. Стеллаж должен быть предназначен для удобного хранения бутилированной воды на минимальной площади. Бутыль вмещает в себя девятнадцать литров. Стеллаж должен быть сборно-разборной конструкции, в комплект входит не более 4 стоек и не более 4-ех полок на 3 </w:t>
            </w:r>
            <w:proofErr w:type="spellStart"/>
            <w:r w:rsidRPr="00C35E79">
              <w:t>бутыля</w:t>
            </w:r>
            <w:proofErr w:type="spellEnd"/>
            <w:r w:rsidRPr="00C35E79">
              <w:t xml:space="preserve">. Стеллаж должен быть выполнен из низкоуглеродистой стали с обязательным применением профиля размером 40*20*1,5 и круглой трубы строго </w:t>
            </w:r>
            <w:r w:rsidRPr="00C35E79">
              <w:rPr>
                <w:lang w:val="en-US"/>
              </w:rPr>
              <w:t>d</w:t>
            </w:r>
            <w:r w:rsidRPr="00C35E79">
              <w:t xml:space="preserve">25х1,5. Конструкция на основе вертикальных стоек. Длина направляющих и угол наклона оптимальный для удобства размещения бутылей. основание стеллажа не замкнуто, что удобно для уборки пола. Стеллаж должен иметь пластиковые заглушки, предохраняющие пол от царапин. Особенностью данной конструкции являются специально разработанные кронштейны, приваренные к стойкам стеллажа. Данный тип конструкции должен обеспечивать быструю </w:t>
            </w:r>
            <w:proofErr w:type="spellStart"/>
            <w:proofErr w:type="gramStart"/>
            <w:r w:rsidRPr="00C35E79">
              <w:t>сборку,вся</w:t>
            </w:r>
            <w:proofErr w:type="spellEnd"/>
            <w:proofErr w:type="gramEnd"/>
            <w:r w:rsidRPr="00C35E79">
              <w:t xml:space="preserve"> фурнитура должна находиться с внутренней стороны, а также обеспечивать максимально жесткую конструкцию. Конструкция данного кронштейна должна быть разработана под профиль 40х20х1,5 и обеспечивать плотное захождение профиля и фиксация его на резьбовое соединение. Изделие окрашивается методом высокотемпературного запекания (порошковая покраска). Цвет: серый, глянцевая краска-хром (предпочтительно 9006). Образцы цветового покрытия должны быть согласованы с заказчиком.</w:t>
            </w: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C6958" w14:textId="77777777" w:rsidR="00C234C1" w:rsidRPr="00C35E79" w:rsidRDefault="00C234C1" w:rsidP="00B1184B">
            <w:pPr>
              <w:jc w:val="center"/>
              <w:rPr>
                <w:b/>
              </w:rPr>
            </w:pPr>
            <w:r w:rsidRPr="00C35E79">
              <w:rPr>
                <w:b/>
              </w:rPr>
              <w:t>1</w:t>
            </w:r>
          </w:p>
        </w:tc>
      </w:tr>
      <w:tr w:rsidR="00C234C1" w:rsidRPr="00C35E79" w14:paraId="17F1C3D6" w14:textId="77777777" w:rsidTr="00B1184B">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9B539" w14:textId="77777777" w:rsidR="00C234C1" w:rsidRPr="00C35E79" w:rsidRDefault="00C234C1" w:rsidP="00B1184B">
            <w:pPr>
              <w:jc w:val="center"/>
              <w:rPr>
                <w:b/>
              </w:rPr>
            </w:pPr>
            <w:r w:rsidRPr="00C35E79">
              <w:rPr>
                <w:b/>
              </w:rPr>
              <w:t>17</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A1284" w14:textId="77777777" w:rsidR="00C234C1" w:rsidRPr="00C35E79" w:rsidRDefault="00C234C1" w:rsidP="00B1184B">
            <w:pPr>
              <w:jc w:val="center"/>
              <w:rPr>
                <w:b/>
              </w:rPr>
            </w:pPr>
            <w:r w:rsidRPr="00C35E79">
              <w:rPr>
                <w:b/>
              </w:rPr>
              <w:t>Полка угловая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51E62" w14:textId="77777777" w:rsidR="00C234C1" w:rsidRPr="00C35E79" w:rsidRDefault="00C234C1" w:rsidP="00B1184B">
            <w:pPr>
              <w:pStyle w:val="af5"/>
              <w:spacing w:after="0"/>
              <w:ind w:left="101" w:hanging="7"/>
            </w:pPr>
            <w:r w:rsidRPr="00C35E79">
              <w:t xml:space="preserve">Полка угловая должна состоять из 4-х небольших полок и не менее 6 шт. креплений к ним. Полка сделана в два уровня. Габаритные размеры: Ширина по двум сторонам полки не менее 995 мм и не более 1010 мм Глубина полки не менее 380 мм и не более 399 мм </w:t>
            </w:r>
            <w:r w:rsidRPr="00C35E79">
              <w:lastRenderedPageBreak/>
              <w:t xml:space="preserve">Высота не </w:t>
            </w:r>
            <w:proofErr w:type="gramStart"/>
            <w:r w:rsidRPr="00C35E79">
              <w:t>менее  410</w:t>
            </w:r>
            <w:proofErr w:type="gramEnd"/>
            <w:r w:rsidRPr="00C35E79">
              <w:t xml:space="preserve"> мм и не более 420 мм.   Расстояние между полок должно быть не менее 345 и не более 350 мм. Полка должна быть угловая и должна быть выполнена из ЛДСП толщиной 22 мм с текстурированным покрытием. Материал отличает повышенная влагостойкость, устойчивость к воздействию моющих веществ, термостойкость. Торцевые кромки полки по периметру должны быть облицованы кромкой ABS, толщиной не менее 2 мм и не более 3 мм, </w:t>
            </w:r>
            <w:proofErr w:type="gramStart"/>
            <w:r w:rsidRPr="00C35E79">
              <w:t>по цвету</w:t>
            </w:r>
            <w:proofErr w:type="gramEnd"/>
            <w:r w:rsidRPr="00C35E79">
              <w:t xml:space="preserve"> совпадающему с цветом ЛДСП. Цвет береза </w:t>
            </w:r>
            <w:proofErr w:type="spellStart"/>
            <w:r w:rsidRPr="00C35E79">
              <w:t>майнау</w:t>
            </w:r>
            <w:proofErr w:type="spellEnd"/>
            <w:r w:rsidRPr="00C35E79">
              <w:t xml:space="preserve">. Для изготовления полки должны использоваться высококачественные современные материалы безопасные для здоровья человека. Изделие выполнено из ДСП плиты класс эмиссии – Е1, должно обладать устойчивостью к истиранию, повышенной влагостойкостью, термостойкостью. Цвет - береза </w:t>
            </w:r>
            <w:proofErr w:type="spellStart"/>
            <w:r w:rsidRPr="00C35E79">
              <w:t>майнау</w:t>
            </w:r>
            <w:proofErr w:type="spellEnd"/>
            <w:r w:rsidRPr="00C35E79">
              <w:t xml:space="preserve">. Образцы цветового покрытия должны быть согласованы с заказчиком. Изделие поставляется в разобранном виде, упакованное в </w:t>
            </w:r>
            <w:proofErr w:type="spellStart"/>
            <w:r w:rsidRPr="00C35E79">
              <w:t>гофрокартон</w:t>
            </w:r>
            <w:proofErr w:type="spellEnd"/>
            <w:r w:rsidRPr="00C35E79">
              <w:t xml:space="preserve"> и защитную пленку.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B5392" w14:textId="77777777" w:rsidR="00C234C1" w:rsidRPr="00C35E79" w:rsidRDefault="00C234C1" w:rsidP="00B1184B">
            <w:pPr>
              <w:jc w:val="center"/>
              <w:rPr>
                <w:b/>
              </w:rPr>
            </w:pPr>
            <w:r w:rsidRPr="00C35E79">
              <w:rPr>
                <w:b/>
              </w:rPr>
              <w:lastRenderedPageBreak/>
              <w:t>1</w:t>
            </w:r>
          </w:p>
        </w:tc>
      </w:tr>
    </w:tbl>
    <w:p w14:paraId="30F2A5C6" w14:textId="77777777" w:rsidR="00C234C1" w:rsidRPr="00DF64F7" w:rsidRDefault="00C234C1" w:rsidP="00C234C1"/>
    <w:p w14:paraId="1CB40DF7" w14:textId="77777777" w:rsidR="00DF64F7" w:rsidRPr="00DF64F7" w:rsidRDefault="00DF64F7" w:rsidP="00DF64F7">
      <w:pPr>
        <w:jc w:val="center"/>
      </w:pPr>
    </w:p>
    <w:p w14:paraId="428876F3" w14:textId="77777777" w:rsidR="00DF64F7" w:rsidRPr="00DF64F7" w:rsidRDefault="00DF64F7" w:rsidP="00DF64F7">
      <w:pPr>
        <w:rPr>
          <w:lang w:eastAsia="en-US"/>
        </w:rPr>
      </w:pPr>
    </w:p>
    <w:p w14:paraId="531801A5" w14:textId="77777777" w:rsidR="00DF64F7" w:rsidRPr="00DF64F7" w:rsidRDefault="00DF64F7" w:rsidP="00DF64F7">
      <w:pPr>
        <w:rPr>
          <w:lang w:eastAsia="en-US"/>
        </w:rPr>
      </w:pPr>
    </w:p>
    <w:p w14:paraId="5B0406E2" w14:textId="77777777" w:rsidR="00DF64F7" w:rsidRPr="00DF64F7" w:rsidRDefault="00DF64F7" w:rsidP="00DF64F7">
      <w:pPr>
        <w:rPr>
          <w:lang w:eastAsia="en-US"/>
        </w:rPr>
      </w:pPr>
    </w:p>
    <w:p w14:paraId="6B09D232" w14:textId="77777777" w:rsidR="00C234C1" w:rsidRPr="00DF64F7" w:rsidRDefault="00C234C1" w:rsidP="00DF64F7">
      <w:pPr>
        <w:rPr>
          <w:lang w:eastAsia="en-US"/>
        </w:rPr>
      </w:pPr>
    </w:p>
    <w:tbl>
      <w:tblPr>
        <w:tblW w:w="9639" w:type="dxa"/>
        <w:tblInd w:w="250" w:type="dxa"/>
        <w:tblLook w:val="04A0" w:firstRow="1" w:lastRow="0" w:firstColumn="1" w:lastColumn="0" w:noHBand="0" w:noVBand="1"/>
      </w:tblPr>
      <w:tblGrid>
        <w:gridCol w:w="4729"/>
        <w:gridCol w:w="4910"/>
      </w:tblGrid>
      <w:tr w:rsidR="00DF64F7" w:rsidRPr="00DF64F7" w14:paraId="794DEEC5" w14:textId="77777777" w:rsidTr="006B72D7">
        <w:tc>
          <w:tcPr>
            <w:tcW w:w="4961" w:type="dxa"/>
            <w:vAlign w:val="center"/>
          </w:tcPr>
          <w:p w14:paraId="2DD12081" w14:textId="77777777" w:rsidR="00DF64F7" w:rsidRPr="00DF64F7" w:rsidRDefault="00DF64F7" w:rsidP="00DF64F7">
            <w:pPr>
              <w:contextualSpacing/>
              <w:rPr>
                <w:b/>
              </w:rPr>
            </w:pPr>
            <w:r w:rsidRPr="00DF64F7">
              <w:rPr>
                <w:b/>
                <w:bCs/>
              </w:rPr>
              <w:t>Покупатель</w:t>
            </w:r>
          </w:p>
        </w:tc>
        <w:tc>
          <w:tcPr>
            <w:tcW w:w="4678" w:type="dxa"/>
            <w:vAlign w:val="center"/>
          </w:tcPr>
          <w:p w14:paraId="4AD8C6C2" w14:textId="77777777" w:rsidR="00DF64F7" w:rsidRPr="00DF64F7" w:rsidRDefault="00DF64F7" w:rsidP="00DF64F7">
            <w:pPr>
              <w:ind w:left="1080"/>
              <w:contextualSpacing/>
              <w:rPr>
                <w:b/>
              </w:rPr>
            </w:pPr>
            <w:r w:rsidRPr="00DF64F7">
              <w:rPr>
                <w:b/>
                <w:bCs/>
              </w:rPr>
              <w:t>Продавец</w:t>
            </w:r>
          </w:p>
        </w:tc>
      </w:tr>
      <w:tr w:rsidR="00DF64F7" w:rsidRPr="00DF64F7" w14:paraId="55E3DD39" w14:textId="77777777" w:rsidTr="006B72D7">
        <w:trPr>
          <w:trHeight w:val="652"/>
        </w:trPr>
        <w:tc>
          <w:tcPr>
            <w:tcW w:w="4961" w:type="dxa"/>
          </w:tcPr>
          <w:p w14:paraId="3DCDE3CB" w14:textId="77777777" w:rsidR="00DF64F7" w:rsidRPr="00DF64F7" w:rsidRDefault="00DF64F7" w:rsidP="00DF64F7">
            <w:pPr>
              <w:autoSpaceDE w:val="0"/>
              <w:autoSpaceDN w:val="0"/>
              <w:adjustRightInd w:val="0"/>
              <w:ind w:left="1080"/>
            </w:pPr>
          </w:p>
          <w:p w14:paraId="1EA8AFB3" w14:textId="77777777" w:rsidR="00DF64F7" w:rsidRPr="00DF64F7" w:rsidRDefault="00DF64F7" w:rsidP="00DF64F7">
            <w:pPr>
              <w:autoSpaceDE w:val="0"/>
              <w:autoSpaceDN w:val="0"/>
              <w:adjustRightInd w:val="0"/>
            </w:pPr>
            <w:r w:rsidRPr="00DF64F7">
              <w:t>Генеральный директор</w:t>
            </w:r>
          </w:p>
          <w:p w14:paraId="48692E68" w14:textId="77777777" w:rsidR="00DF64F7" w:rsidRPr="00DF64F7" w:rsidRDefault="00DF64F7" w:rsidP="00DF64F7">
            <w:pPr>
              <w:autoSpaceDE w:val="0"/>
              <w:autoSpaceDN w:val="0"/>
              <w:adjustRightInd w:val="0"/>
              <w:ind w:left="1080" w:hanging="1080"/>
            </w:pPr>
          </w:p>
          <w:p w14:paraId="06263775" w14:textId="77777777" w:rsidR="00DF64F7" w:rsidRPr="00DF64F7" w:rsidRDefault="00DF64F7" w:rsidP="00DF64F7">
            <w:pPr>
              <w:autoSpaceDE w:val="0"/>
              <w:autoSpaceDN w:val="0"/>
              <w:adjustRightInd w:val="0"/>
            </w:pPr>
            <w:r w:rsidRPr="00DF64F7">
              <w:t>__________________/Шабуров Д.Е./</w:t>
            </w:r>
          </w:p>
        </w:tc>
        <w:tc>
          <w:tcPr>
            <w:tcW w:w="4678" w:type="dxa"/>
          </w:tcPr>
          <w:p w14:paraId="032A37A8" w14:textId="77777777" w:rsidR="00DF64F7" w:rsidRPr="00DF64F7" w:rsidRDefault="00DF64F7" w:rsidP="00DF64F7">
            <w:pPr>
              <w:autoSpaceDE w:val="0"/>
              <w:autoSpaceDN w:val="0"/>
              <w:adjustRightInd w:val="0"/>
              <w:ind w:left="1080"/>
            </w:pPr>
          </w:p>
          <w:p w14:paraId="05A5EBB2" w14:textId="77777777" w:rsidR="00DF64F7" w:rsidRPr="00DF64F7" w:rsidRDefault="00DF64F7" w:rsidP="00DF64F7">
            <w:pPr>
              <w:autoSpaceDE w:val="0"/>
              <w:autoSpaceDN w:val="0"/>
              <w:adjustRightInd w:val="0"/>
              <w:ind w:left="1080"/>
            </w:pPr>
          </w:p>
          <w:p w14:paraId="494FBFF7" w14:textId="77777777" w:rsidR="00DF64F7" w:rsidRPr="00DF64F7" w:rsidRDefault="00DF64F7" w:rsidP="00DF64F7">
            <w:pPr>
              <w:autoSpaceDE w:val="0"/>
              <w:autoSpaceDN w:val="0"/>
              <w:adjustRightInd w:val="0"/>
              <w:ind w:left="1080"/>
            </w:pPr>
          </w:p>
          <w:p w14:paraId="13844F53" w14:textId="77777777" w:rsidR="00DF64F7" w:rsidRPr="00DF64F7" w:rsidRDefault="00DF64F7" w:rsidP="00DF64F7">
            <w:pPr>
              <w:autoSpaceDE w:val="0"/>
              <w:autoSpaceDN w:val="0"/>
              <w:adjustRightInd w:val="0"/>
              <w:ind w:left="1080"/>
            </w:pPr>
            <w:r w:rsidRPr="00DF64F7">
              <w:t>_________________/____________/</w:t>
            </w:r>
          </w:p>
        </w:tc>
      </w:tr>
      <w:tr w:rsidR="00DF64F7" w:rsidRPr="00DF64F7" w14:paraId="587CE3D2" w14:textId="77777777" w:rsidTr="006B72D7">
        <w:tc>
          <w:tcPr>
            <w:tcW w:w="4961" w:type="dxa"/>
          </w:tcPr>
          <w:p w14:paraId="21AAA4C8" w14:textId="77777777" w:rsidR="00DF64F7" w:rsidRPr="00DF64F7" w:rsidRDefault="00DF64F7" w:rsidP="00DF64F7">
            <w:pPr>
              <w:autoSpaceDE w:val="0"/>
              <w:autoSpaceDN w:val="0"/>
              <w:adjustRightInd w:val="0"/>
            </w:pPr>
          </w:p>
          <w:p w14:paraId="2A8054AA" w14:textId="7D41EDBA" w:rsidR="00DF64F7" w:rsidRPr="00DF64F7" w:rsidRDefault="00DF64F7" w:rsidP="00DF64F7">
            <w:pPr>
              <w:autoSpaceDE w:val="0"/>
              <w:autoSpaceDN w:val="0"/>
              <w:adjustRightInd w:val="0"/>
            </w:pPr>
            <w:r w:rsidRPr="00DF64F7">
              <w:t>«_____</w:t>
            </w:r>
            <w:proofErr w:type="gramStart"/>
            <w:r w:rsidRPr="00DF64F7">
              <w:t>_»_</w:t>
            </w:r>
            <w:proofErr w:type="gramEnd"/>
            <w:r w:rsidRPr="00DF64F7">
              <w:t>_____________201</w:t>
            </w:r>
            <w:r w:rsidR="001956D1">
              <w:t>6</w:t>
            </w:r>
            <w:r w:rsidRPr="00DF64F7">
              <w:t>г.</w:t>
            </w:r>
          </w:p>
        </w:tc>
        <w:tc>
          <w:tcPr>
            <w:tcW w:w="4678" w:type="dxa"/>
          </w:tcPr>
          <w:p w14:paraId="183CC697" w14:textId="77777777" w:rsidR="00DF64F7" w:rsidRPr="00DF64F7" w:rsidRDefault="00DF64F7" w:rsidP="00DF64F7">
            <w:pPr>
              <w:autoSpaceDE w:val="0"/>
              <w:autoSpaceDN w:val="0"/>
              <w:adjustRightInd w:val="0"/>
              <w:ind w:left="1080"/>
            </w:pPr>
          </w:p>
          <w:p w14:paraId="6E9B579C" w14:textId="39673867" w:rsidR="00DF64F7" w:rsidRPr="00DF64F7" w:rsidRDefault="00DF64F7" w:rsidP="00DF64F7">
            <w:pPr>
              <w:autoSpaceDE w:val="0"/>
              <w:autoSpaceDN w:val="0"/>
              <w:adjustRightInd w:val="0"/>
              <w:ind w:left="1080"/>
            </w:pPr>
            <w:r w:rsidRPr="00DF64F7">
              <w:t>«_____</w:t>
            </w:r>
            <w:proofErr w:type="gramStart"/>
            <w:r w:rsidRPr="00DF64F7">
              <w:t>_»_</w:t>
            </w:r>
            <w:proofErr w:type="gramEnd"/>
            <w:r w:rsidRPr="00DF64F7">
              <w:t>_____________201</w:t>
            </w:r>
            <w:r w:rsidR="001956D1">
              <w:t>6</w:t>
            </w:r>
            <w:r w:rsidRPr="00DF64F7">
              <w:t>г.</w:t>
            </w:r>
          </w:p>
        </w:tc>
      </w:tr>
    </w:tbl>
    <w:p w14:paraId="4A3CDBB6" w14:textId="77777777" w:rsidR="00DF64F7" w:rsidRPr="00DF64F7" w:rsidRDefault="00DF64F7" w:rsidP="00DF64F7">
      <w:pPr>
        <w:rPr>
          <w:lang w:eastAsia="en-US"/>
        </w:rPr>
      </w:pPr>
    </w:p>
    <w:p w14:paraId="1BC5A897" w14:textId="77777777" w:rsidR="00DF64F7" w:rsidRPr="00DF64F7" w:rsidRDefault="00DF64F7" w:rsidP="00DF64F7"/>
    <w:p w14:paraId="2EAFC373" w14:textId="77777777" w:rsidR="000D17E1" w:rsidRPr="0024131D" w:rsidRDefault="000D17E1" w:rsidP="000D17E1">
      <w:pPr>
        <w:rPr>
          <w:lang w:eastAsia="en-US"/>
        </w:rPr>
      </w:pPr>
    </w:p>
    <w:p w14:paraId="27E9E1AE" w14:textId="77777777" w:rsidR="000D17E1" w:rsidRPr="0024131D" w:rsidRDefault="000D17E1" w:rsidP="000D17E1">
      <w:pPr>
        <w:rPr>
          <w:lang w:eastAsia="en-US"/>
        </w:rPr>
      </w:pPr>
    </w:p>
    <w:p w14:paraId="52838DF3" w14:textId="77777777" w:rsidR="000D17E1" w:rsidRPr="0024131D" w:rsidRDefault="000D17E1" w:rsidP="000D17E1">
      <w:pPr>
        <w:rPr>
          <w:lang w:eastAsia="en-US"/>
        </w:rPr>
      </w:pPr>
    </w:p>
    <w:p w14:paraId="1BE996E5" w14:textId="77777777" w:rsidR="000D17E1" w:rsidRPr="0024131D" w:rsidRDefault="000D17E1" w:rsidP="000D17E1">
      <w:pPr>
        <w:rPr>
          <w:lang w:eastAsia="en-US"/>
        </w:rPr>
      </w:pPr>
    </w:p>
    <w:p w14:paraId="6B4E8D14" w14:textId="77777777" w:rsidR="000D17E1" w:rsidRPr="0024131D" w:rsidRDefault="000D17E1" w:rsidP="000D17E1"/>
    <w:p w14:paraId="017DDAAA" w14:textId="77777777" w:rsidR="00CF07FB" w:rsidRPr="00CF07FB" w:rsidRDefault="00CF07FB" w:rsidP="00CF07FB">
      <w:pPr>
        <w:rPr>
          <w:lang w:eastAsia="en-US"/>
        </w:rPr>
      </w:pPr>
    </w:p>
    <w:p w14:paraId="543A4D53" w14:textId="77777777" w:rsidR="00CF07FB" w:rsidRPr="00CF07FB" w:rsidRDefault="00CF07FB" w:rsidP="00CF07FB">
      <w:pPr>
        <w:rPr>
          <w:lang w:eastAsia="en-US"/>
        </w:rPr>
      </w:pPr>
    </w:p>
    <w:p w14:paraId="5BB55161" w14:textId="77777777" w:rsidR="00CF07FB" w:rsidRPr="00CF07FB" w:rsidRDefault="00CF07FB" w:rsidP="00CF07FB">
      <w:pPr>
        <w:rPr>
          <w:lang w:eastAsia="en-US"/>
        </w:rPr>
      </w:pPr>
    </w:p>
    <w:p w14:paraId="55FFCE94" w14:textId="77777777" w:rsidR="00CF07FB" w:rsidRPr="00CF07FB" w:rsidRDefault="00CF07FB" w:rsidP="00CF07FB">
      <w:pPr>
        <w:rPr>
          <w:lang w:eastAsia="en-US"/>
        </w:rPr>
      </w:pPr>
    </w:p>
    <w:p w14:paraId="51A4E386" w14:textId="77777777" w:rsidR="00CF07FB" w:rsidRPr="00CF07FB" w:rsidRDefault="00CF07FB" w:rsidP="00CF07FB">
      <w:pPr>
        <w:rPr>
          <w:lang w:eastAsia="en-US"/>
        </w:rPr>
      </w:pPr>
    </w:p>
    <w:p w14:paraId="3DB96AC4" w14:textId="77777777" w:rsidR="00CF07FB" w:rsidRPr="00CF07FB" w:rsidRDefault="00CF07FB" w:rsidP="00CF07FB">
      <w:pPr>
        <w:rPr>
          <w:lang w:eastAsia="en-US"/>
        </w:rPr>
      </w:pPr>
    </w:p>
    <w:p w14:paraId="0D41A7F0" w14:textId="77777777" w:rsidR="00CF07FB" w:rsidRPr="00CF07FB" w:rsidRDefault="00CF07FB" w:rsidP="00CF07FB">
      <w:pPr>
        <w:rPr>
          <w:lang w:eastAsia="en-US"/>
        </w:rPr>
      </w:pPr>
    </w:p>
    <w:p w14:paraId="2AD467A6" w14:textId="77777777" w:rsidR="00CF07FB" w:rsidRPr="00CF07FB" w:rsidRDefault="00CF07FB" w:rsidP="00CF07FB">
      <w:pPr>
        <w:rPr>
          <w:lang w:eastAsia="en-US"/>
        </w:rPr>
      </w:pPr>
    </w:p>
    <w:p w14:paraId="31990D65" w14:textId="77777777" w:rsidR="00CF07FB" w:rsidRDefault="00CF07FB" w:rsidP="00CF07FB">
      <w:pPr>
        <w:rPr>
          <w:lang w:eastAsia="en-US"/>
        </w:rPr>
      </w:pPr>
    </w:p>
    <w:p w14:paraId="25AA5C7F" w14:textId="77777777" w:rsidR="00C052E0" w:rsidRDefault="00C052E0" w:rsidP="00CF07FB">
      <w:pPr>
        <w:rPr>
          <w:lang w:eastAsia="en-US"/>
        </w:rPr>
      </w:pPr>
    </w:p>
    <w:p w14:paraId="13AB309B" w14:textId="77777777" w:rsidR="00C052E0" w:rsidRDefault="00C052E0" w:rsidP="00CF07FB">
      <w:pPr>
        <w:rPr>
          <w:lang w:eastAsia="en-US"/>
        </w:rPr>
      </w:pPr>
    </w:p>
    <w:p w14:paraId="29747431" w14:textId="77777777" w:rsidR="00C052E0" w:rsidRDefault="00C052E0" w:rsidP="00CF07FB">
      <w:pPr>
        <w:rPr>
          <w:lang w:eastAsia="en-US"/>
        </w:rPr>
      </w:pPr>
    </w:p>
    <w:p w14:paraId="739A3305" w14:textId="77777777" w:rsidR="00C052E0" w:rsidRDefault="00C052E0" w:rsidP="00CF07FB">
      <w:pPr>
        <w:rPr>
          <w:lang w:eastAsia="en-US"/>
        </w:rPr>
      </w:pPr>
    </w:p>
    <w:p w14:paraId="7DA441FF" w14:textId="77777777" w:rsidR="00C052E0" w:rsidRDefault="00C052E0" w:rsidP="00CF07FB">
      <w:pPr>
        <w:rPr>
          <w:lang w:eastAsia="en-US"/>
        </w:rPr>
      </w:pPr>
    </w:p>
    <w:p w14:paraId="2184C528" w14:textId="77777777" w:rsidR="00C052E0" w:rsidRDefault="00C052E0" w:rsidP="00CF07FB">
      <w:pPr>
        <w:rPr>
          <w:lang w:eastAsia="en-US"/>
        </w:rPr>
      </w:pPr>
    </w:p>
    <w:p w14:paraId="517CC7E5" w14:textId="77777777" w:rsidR="00CF07FB" w:rsidRPr="00CF07FB" w:rsidRDefault="00CF07FB" w:rsidP="00CF07FB">
      <w:pPr>
        <w:rPr>
          <w:lang w:eastAsia="en-US"/>
        </w:rPr>
      </w:pPr>
    </w:p>
    <w:p w14:paraId="31A52CA0" w14:textId="77777777" w:rsidR="00CF07FB" w:rsidRPr="00CF07FB" w:rsidRDefault="00CF07FB" w:rsidP="00CF07FB">
      <w:pPr>
        <w:rPr>
          <w:lang w:eastAsia="en-US"/>
        </w:rPr>
      </w:pPr>
    </w:p>
    <w:p w14:paraId="28ADD669" w14:textId="77777777" w:rsidR="00CF07FB" w:rsidRPr="00CF07FB" w:rsidRDefault="00CF07FB" w:rsidP="00CF07FB">
      <w:pPr>
        <w:keepNext/>
        <w:numPr>
          <w:ilvl w:val="0"/>
          <w:numId w:val="12"/>
        </w:numPr>
        <w:tabs>
          <w:tab w:val="left" w:pos="0"/>
          <w:tab w:val="left" w:pos="1134"/>
        </w:tabs>
        <w:spacing w:before="240" w:after="240"/>
        <w:ind w:left="0" w:firstLine="567"/>
        <w:outlineLvl w:val="0"/>
        <w:rPr>
          <w:b/>
          <w:bCs/>
          <w:lang w:eastAsia="en-US"/>
        </w:rPr>
      </w:pPr>
      <w:r w:rsidRPr="00CF07FB">
        <w:rPr>
          <w:b/>
          <w:bCs/>
          <w:lang w:eastAsia="en-US"/>
        </w:rPr>
        <w:lastRenderedPageBreak/>
        <w:t>ОБРАЗЦЫ ФОРМ И ДОКУМЕНТОВ ДЛЯ ЗАПОЛНЕНИЯ ПРЕТЕНДЕНТАМИ</w:t>
      </w:r>
    </w:p>
    <w:p w14:paraId="30073D48" w14:textId="77777777" w:rsidR="00CF07FB" w:rsidRPr="00CF07FB" w:rsidRDefault="00CF07FB" w:rsidP="00CF07FB">
      <w:pPr>
        <w:keepNext/>
        <w:numPr>
          <w:ilvl w:val="1"/>
          <w:numId w:val="12"/>
        </w:numPr>
        <w:tabs>
          <w:tab w:val="left" w:pos="0"/>
        </w:tabs>
        <w:ind w:left="0" w:firstLine="567"/>
        <w:outlineLvl w:val="3"/>
        <w:rPr>
          <w:b/>
          <w:bCs/>
          <w:szCs w:val="28"/>
        </w:rPr>
      </w:pPr>
      <w:r w:rsidRPr="00CF07FB">
        <w:rPr>
          <w:b/>
          <w:bCs/>
          <w:szCs w:val="28"/>
        </w:rPr>
        <w:t>ФОРМА ПОДАЧИ ЗАЯВКИ (форма 1)</w:t>
      </w:r>
    </w:p>
    <w:p w14:paraId="20C6C368" w14:textId="77777777" w:rsidR="00CF07FB" w:rsidRPr="00CF07FB" w:rsidRDefault="00CF07FB" w:rsidP="00CF07FB">
      <w:pPr>
        <w:tabs>
          <w:tab w:val="left" w:pos="0"/>
        </w:tabs>
        <w:ind w:firstLine="567"/>
      </w:pPr>
      <w:r w:rsidRPr="00CF07FB">
        <w:t xml:space="preserve">                                                                                                          На бланке организации</w:t>
      </w:r>
    </w:p>
    <w:p w14:paraId="044334DE" w14:textId="77777777" w:rsidR="00CF07FB" w:rsidRPr="00CF07FB" w:rsidRDefault="00CF07FB" w:rsidP="00CF07FB">
      <w:pPr>
        <w:tabs>
          <w:tab w:val="left" w:pos="0"/>
        </w:tabs>
        <w:ind w:firstLine="567"/>
      </w:pPr>
      <w:r w:rsidRPr="00CF07FB">
        <w:t xml:space="preserve">                                                                                                          Дата, исх. Номер </w:t>
      </w:r>
    </w:p>
    <w:p w14:paraId="214FD216" w14:textId="77777777" w:rsidR="00CF07FB" w:rsidRPr="00CF07FB" w:rsidRDefault="00CF07FB" w:rsidP="00CF07FB">
      <w:pPr>
        <w:tabs>
          <w:tab w:val="left" w:pos="0"/>
        </w:tabs>
        <w:ind w:firstLine="567"/>
      </w:pPr>
    </w:p>
    <w:p w14:paraId="0E3B5AA1" w14:textId="77777777" w:rsidR="00CF07FB" w:rsidRPr="00CF07FB" w:rsidRDefault="00CF07FB" w:rsidP="00CF07FB">
      <w:pPr>
        <w:tabs>
          <w:tab w:val="left" w:pos="0"/>
        </w:tabs>
        <w:ind w:firstLine="567"/>
      </w:pPr>
    </w:p>
    <w:p w14:paraId="4A7180AD" w14:textId="77777777" w:rsidR="002B404B" w:rsidRDefault="00CF07FB" w:rsidP="0023411E">
      <w:pPr>
        <w:tabs>
          <w:tab w:val="left" w:pos="0"/>
        </w:tabs>
        <w:ind w:firstLine="567"/>
        <w:jc w:val="center"/>
        <w:rPr>
          <w:b/>
        </w:rPr>
      </w:pPr>
      <w:r w:rsidRPr="00CF07FB">
        <w:rPr>
          <w:b/>
        </w:rPr>
        <w:t>Письмо о подаче Заявки</w:t>
      </w:r>
      <w:r w:rsidR="0023411E">
        <w:rPr>
          <w:b/>
        </w:rPr>
        <w:t xml:space="preserve"> </w:t>
      </w:r>
      <w:r w:rsidR="002B404B">
        <w:rPr>
          <w:b/>
        </w:rPr>
        <w:t xml:space="preserve">на </w:t>
      </w:r>
    </w:p>
    <w:p w14:paraId="4321E80E" w14:textId="51CADDF5" w:rsidR="0023411E" w:rsidRDefault="002B404B" w:rsidP="0023411E">
      <w:pPr>
        <w:tabs>
          <w:tab w:val="left" w:pos="0"/>
        </w:tabs>
        <w:ind w:firstLine="567"/>
        <w:jc w:val="center"/>
        <w:rPr>
          <w:b/>
        </w:rPr>
      </w:pPr>
      <w:r>
        <w:rPr>
          <w:b/>
        </w:rPr>
        <w:t xml:space="preserve">участие в </w:t>
      </w:r>
      <w:r w:rsidR="0023411E">
        <w:rPr>
          <w:b/>
        </w:rPr>
        <w:t>запрос</w:t>
      </w:r>
      <w:r>
        <w:rPr>
          <w:b/>
        </w:rPr>
        <w:t>е</w:t>
      </w:r>
      <w:r w:rsidR="0023411E">
        <w:rPr>
          <w:b/>
        </w:rPr>
        <w:t xml:space="preserve"> цен </w:t>
      </w:r>
    </w:p>
    <w:p w14:paraId="06D03037" w14:textId="77777777" w:rsidR="0023411E" w:rsidRPr="000505FB" w:rsidRDefault="0023411E" w:rsidP="0023411E">
      <w:pPr>
        <w:tabs>
          <w:tab w:val="left" w:pos="0"/>
        </w:tabs>
        <w:ind w:firstLine="567"/>
        <w:jc w:val="center"/>
        <w:rPr>
          <w:b/>
        </w:rPr>
      </w:pPr>
    </w:p>
    <w:p w14:paraId="7BD65A43" w14:textId="77777777" w:rsidR="0023411E" w:rsidRDefault="0023411E" w:rsidP="0023411E">
      <w:pPr>
        <w:tabs>
          <w:tab w:val="left" w:pos="0"/>
        </w:tabs>
        <w:ind w:firstLine="567"/>
      </w:pPr>
      <w:r w:rsidRPr="002440E8">
        <w:t>на</w:t>
      </w:r>
      <w:r>
        <w:t xml:space="preserve"> </w:t>
      </w:r>
      <w:r w:rsidRPr="00FB03B2">
        <w:t>право</w:t>
      </w:r>
      <w:r w:rsidRPr="002440E8">
        <w:t xml:space="preserve"> заключени</w:t>
      </w:r>
      <w:r>
        <w:t>я</w:t>
      </w:r>
      <w:r w:rsidRPr="002440E8">
        <w:t xml:space="preserve"> Договор</w:t>
      </w:r>
      <w:r>
        <w:t xml:space="preserve">а  </w:t>
      </w:r>
      <w:r w:rsidRPr="002440E8">
        <w:t xml:space="preserve"> ________________</w:t>
      </w:r>
    </w:p>
    <w:p w14:paraId="6951A397" w14:textId="77777777" w:rsidR="0023411E" w:rsidRPr="00660B60" w:rsidRDefault="0023411E" w:rsidP="0023411E">
      <w:pPr>
        <w:tabs>
          <w:tab w:val="left" w:pos="0"/>
        </w:tabs>
        <w:ind w:firstLine="3969"/>
        <w:rPr>
          <w:sz w:val="16"/>
          <w:szCs w:val="16"/>
        </w:rPr>
      </w:pPr>
      <w:r>
        <w:rPr>
          <w:sz w:val="16"/>
          <w:szCs w:val="16"/>
        </w:rPr>
        <w:t>(предмет Запроса цен)</w:t>
      </w:r>
    </w:p>
    <w:p w14:paraId="322B392B" w14:textId="313115E6" w:rsidR="00CF07FB" w:rsidRPr="00CF07FB" w:rsidRDefault="00CF07FB" w:rsidP="0023411E">
      <w:pPr>
        <w:tabs>
          <w:tab w:val="left" w:pos="0"/>
        </w:tabs>
        <w:ind w:firstLine="567"/>
        <w:jc w:val="center"/>
      </w:pPr>
    </w:p>
    <w:p w14:paraId="3F3CF2AC" w14:textId="77777777" w:rsidR="00CF07FB" w:rsidRPr="00CF07FB" w:rsidRDefault="00CF07FB" w:rsidP="00CF07FB">
      <w:pPr>
        <w:tabs>
          <w:tab w:val="left" w:pos="0"/>
        </w:tabs>
        <w:ind w:firstLine="567"/>
      </w:pPr>
      <w:r w:rsidRPr="00CF07FB">
        <w:t>1. Изучив Документацию запроса цен на право заключения вышеупомянутого Договора, а также применимые к данному запросу цен законодательство и нормативно-правовые акты</w:t>
      </w:r>
    </w:p>
    <w:p w14:paraId="20369856" w14:textId="77777777" w:rsidR="00CF07FB" w:rsidRPr="00CF07FB" w:rsidRDefault="00CF07FB" w:rsidP="00CF07FB">
      <w:pPr>
        <w:tabs>
          <w:tab w:val="left" w:pos="0"/>
        </w:tabs>
        <w:ind w:firstLine="567"/>
      </w:pPr>
      <w:r w:rsidRPr="00CF07FB">
        <w:t>_____________________________________________________________________________</w:t>
      </w:r>
    </w:p>
    <w:p w14:paraId="697EEBA3" w14:textId="77777777" w:rsidR="00CF07FB" w:rsidRPr="00CF07FB" w:rsidRDefault="00CF07FB" w:rsidP="00CF07FB">
      <w:pPr>
        <w:tabs>
          <w:tab w:val="left" w:pos="0"/>
        </w:tabs>
        <w:ind w:firstLine="567"/>
        <w:rPr>
          <w:sz w:val="16"/>
          <w:szCs w:val="16"/>
        </w:rPr>
      </w:pPr>
      <w:r w:rsidRPr="00CF07FB">
        <w:rPr>
          <w:sz w:val="16"/>
          <w:szCs w:val="16"/>
        </w:rPr>
        <w:t>(фирменное наименование (наименование) претендента,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4522C899" w14:textId="77777777" w:rsidR="00CF07FB" w:rsidRPr="00CF07FB" w:rsidRDefault="00CF07FB" w:rsidP="00CF07FB">
      <w:pPr>
        <w:tabs>
          <w:tab w:val="left" w:pos="0"/>
        </w:tabs>
        <w:ind w:firstLine="567"/>
      </w:pPr>
    </w:p>
    <w:p w14:paraId="62765D23" w14:textId="77777777" w:rsidR="00CF07FB" w:rsidRPr="00CF07FB" w:rsidRDefault="00CF07FB" w:rsidP="00CF07FB">
      <w:pPr>
        <w:tabs>
          <w:tab w:val="left" w:pos="0"/>
        </w:tabs>
        <w:ind w:firstLine="567"/>
      </w:pPr>
      <w:r w:rsidRPr="00CF07FB">
        <w:t xml:space="preserve"> в лице, _________________________________________________________________________</w:t>
      </w:r>
    </w:p>
    <w:p w14:paraId="71DFF376" w14:textId="77777777" w:rsidR="00CF07FB" w:rsidRPr="00CF07FB" w:rsidRDefault="00CF07FB" w:rsidP="00CF07FB">
      <w:pPr>
        <w:tabs>
          <w:tab w:val="left" w:pos="0"/>
        </w:tabs>
        <w:ind w:firstLine="567"/>
        <w:rPr>
          <w:sz w:val="16"/>
          <w:szCs w:val="16"/>
        </w:rPr>
      </w:pPr>
      <w:r w:rsidRPr="00CF07FB">
        <w:rPr>
          <w:sz w:val="16"/>
          <w:szCs w:val="16"/>
        </w:rPr>
        <w:t>(наименование должности руководителя (уполномоченного лица) и его Ф.И.О.)</w:t>
      </w:r>
    </w:p>
    <w:p w14:paraId="378BD75A" w14:textId="77777777" w:rsidR="00CF07FB" w:rsidRPr="00CF07FB" w:rsidRDefault="00CF07FB" w:rsidP="00CF07FB">
      <w:pPr>
        <w:tabs>
          <w:tab w:val="left" w:pos="0"/>
        </w:tabs>
        <w:ind w:firstLine="567"/>
      </w:pPr>
    </w:p>
    <w:p w14:paraId="0AD15750" w14:textId="77777777" w:rsidR="00CF07FB" w:rsidRPr="00CF07FB" w:rsidRDefault="00CF07FB" w:rsidP="00CF07FB">
      <w:pPr>
        <w:tabs>
          <w:tab w:val="left" w:pos="0"/>
        </w:tabs>
        <w:ind w:firstLine="567"/>
      </w:pPr>
      <w:r w:rsidRPr="00CF07FB">
        <w:t>сообщает о согласии участвовать в запросе цен на условиях, установленных в указанных выше документах, и направляет настоящую Заявку.</w:t>
      </w:r>
    </w:p>
    <w:p w14:paraId="1C0F53B5" w14:textId="77777777" w:rsidR="00CF07FB" w:rsidRPr="00CF07FB" w:rsidRDefault="00CF07FB" w:rsidP="00CF07FB">
      <w:pPr>
        <w:tabs>
          <w:tab w:val="left" w:pos="0"/>
        </w:tabs>
        <w:ind w:firstLine="567"/>
      </w:pPr>
      <w:r w:rsidRPr="00CF07FB">
        <w:t>2.___________________________________________________________________________</w:t>
      </w:r>
    </w:p>
    <w:p w14:paraId="130B10B6" w14:textId="77777777" w:rsidR="00CF07FB" w:rsidRPr="00CF07FB" w:rsidRDefault="00CF07FB" w:rsidP="00CF07FB">
      <w:pPr>
        <w:tabs>
          <w:tab w:val="left" w:pos="0"/>
        </w:tabs>
        <w:ind w:firstLine="567"/>
        <w:rPr>
          <w:sz w:val="16"/>
          <w:szCs w:val="16"/>
        </w:rPr>
      </w:pPr>
      <w:r w:rsidRPr="00CF07FB">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2A8CD44F" w14:textId="77777777" w:rsidR="00CF07FB" w:rsidRPr="00CF07FB" w:rsidRDefault="00CF07FB" w:rsidP="00CF07FB">
      <w:pPr>
        <w:tabs>
          <w:tab w:val="left" w:pos="0"/>
        </w:tabs>
        <w:ind w:firstLine="567"/>
      </w:pPr>
    </w:p>
    <w:p w14:paraId="77B9AB65" w14:textId="77777777" w:rsidR="00CF07FB" w:rsidRPr="00CF07FB" w:rsidRDefault="00CF07FB" w:rsidP="00CF07FB">
      <w:pPr>
        <w:tabs>
          <w:tab w:val="left" w:pos="0"/>
        </w:tabs>
        <w:ind w:firstLine="567"/>
      </w:pPr>
      <w:r w:rsidRPr="00CF07FB">
        <w:t>предлагает заключить Договор на_______________________:</w:t>
      </w:r>
    </w:p>
    <w:p w14:paraId="28F13396" w14:textId="77777777" w:rsidR="00CF07FB" w:rsidRPr="00CF07FB" w:rsidRDefault="00CF07FB" w:rsidP="00CF07FB">
      <w:pPr>
        <w:tabs>
          <w:tab w:val="left" w:pos="0"/>
        </w:tabs>
        <w:ind w:firstLine="567"/>
      </w:pPr>
    </w:p>
    <w:p w14:paraId="4854B890" w14:textId="77777777" w:rsidR="00CF07FB" w:rsidRPr="00CF07FB" w:rsidRDefault="00CF07FB" w:rsidP="00CF07FB">
      <w:pPr>
        <w:tabs>
          <w:tab w:val="left" w:pos="0"/>
        </w:tabs>
        <w:ind w:firstLine="567"/>
      </w:pPr>
      <w:r w:rsidRPr="00CF07FB">
        <w:t>на условиях и в соответствии с Техническим предложением, Коммерческим предложением, проектом договора, являющимися неотъемлемыми приложениями к настоящему письму и составляющими вместе с настоящим письмом Заявку, на общую сумму:</w:t>
      </w:r>
    </w:p>
    <w:p w14:paraId="7539598E" w14:textId="77777777" w:rsidR="00CF07FB" w:rsidRPr="00CF07FB" w:rsidRDefault="00CF07FB" w:rsidP="00CF07FB">
      <w:pPr>
        <w:tabs>
          <w:tab w:val="left" w:pos="0"/>
        </w:tabs>
        <w:ind w:firstLine="567"/>
      </w:pPr>
    </w:p>
    <w:tbl>
      <w:tblPr>
        <w:tblW w:w="0" w:type="auto"/>
        <w:tblLayout w:type="fixed"/>
        <w:tblLook w:val="01E0" w:firstRow="1" w:lastRow="1" w:firstColumn="1" w:lastColumn="1" w:noHBand="0" w:noVBand="0"/>
      </w:tblPr>
      <w:tblGrid>
        <w:gridCol w:w="5184"/>
        <w:gridCol w:w="5184"/>
      </w:tblGrid>
      <w:tr w:rsidR="00CF07FB" w:rsidRPr="00CF07FB" w14:paraId="02B09401" w14:textId="77777777" w:rsidTr="00CF07FB">
        <w:trPr>
          <w:cantSplit/>
        </w:trPr>
        <w:tc>
          <w:tcPr>
            <w:tcW w:w="5184" w:type="dxa"/>
          </w:tcPr>
          <w:p w14:paraId="342D9658" w14:textId="77777777" w:rsidR="00CF07FB" w:rsidRPr="00CF07FB" w:rsidRDefault="00CF07FB" w:rsidP="00CF07FB">
            <w:pPr>
              <w:tabs>
                <w:tab w:val="left" w:pos="0"/>
              </w:tabs>
              <w:ind w:firstLine="567"/>
              <w:rPr>
                <w:snapToGrid w:val="0"/>
                <w:color w:val="000000"/>
              </w:rPr>
            </w:pPr>
            <w:r w:rsidRPr="00CF07FB">
              <w:rPr>
                <w:snapToGrid w:val="0"/>
                <w:color w:val="000000"/>
              </w:rPr>
              <w:t>Итоговая стоимость заявки без НДС, руб.</w:t>
            </w:r>
          </w:p>
        </w:tc>
        <w:tc>
          <w:tcPr>
            <w:tcW w:w="5184" w:type="dxa"/>
          </w:tcPr>
          <w:p w14:paraId="53ED8E40" w14:textId="77777777" w:rsidR="00CF07FB" w:rsidRPr="00CF07FB" w:rsidRDefault="00CF07FB" w:rsidP="00CF07FB">
            <w:pPr>
              <w:tabs>
                <w:tab w:val="left" w:pos="0"/>
              </w:tabs>
              <w:ind w:firstLine="567"/>
              <w:rPr>
                <w:snapToGrid w:val="0"/>
                <w:color w:val="000000"/>
              </w:rPr>
            </w:pPr>
            <w:r w:rsidRPr="00CF07FB">
              <w:rPr>
                <w:snapToGrid w:val="0"/>
                <w:color w:val="000000"/>
              </w:rPr>
              <w:t>___________________________________</w:t>
            </w:r>
          </w:p>
          <w:p w14:paraId="5B7716BF" w14:textId="77777777" w:rsidR="00CF07FB" w:rsidRPr="00CF07FB" w:rsidRDefault="00CF07FB" w:rsidP="00CF07FB">
            <w:pPr>
              <w:tabs>
                <w:tab w:val="left" w:pos="0"/>
              </w:tabs>
              <w:ind w:firstLine="567"/>
              <w:rPr>
                <w:snapToGrid w:val="0"/>
                <w:color w:val="000000"/>
              </w:rPr>
            </w:pPr>
            <w:r w:rsidRPr="00CF07FB">
              <w:rPr>
                <w:snapToGrid w:val="0"/>
                <w:color w:val="000000"/>
                <w:vertAlign w:val="superscript"/>
              </w:rPr>
              <w:t>(итоговая стоимость, рублей, без НДС)</w:t>
            </w:r>
          </w:p>
        </w:tc>
      </w:tr>
      <w:tr w:rsidR="00CF07FB" w:rsidRPr="00CF07FB" w14:paraId="3B53810B" w14:textId="77777777" w:rsidTr="00CF07FB">
        <w:trPr>
          <w:cantSplit/>
        </w:trPr>
        <w:tc>
          <w:tcPr>
            <w:tcW w:w="5184" w:type="dxa"/>
          </w:tcPr>
          <w:p w14:paraId="4B2A8C15" w14:textId="77777777" w:rsidR="00CF07FB" w:rsidRPr="00CF07FB" w:rsidRDefault="00CF07FB" w:rsidP="00CF07FB">
            <w:pPr>
              <w:tabs>
                <w:tab w:val="left" w:pos="0"/>
              </w:tabs>
              <w:ind w:firstLine="567"/>
              <w:rPr>
                <w:snapToGrid w:val="0"/>
                <w:color w:val="000000"/>
              </w:rPr>
            </w:pPr>
            <w:proofErr w:type="gramStart"/>
            <w:r w:rsidRPr="00CF07FB">
              <w:rPr>
                <w:snapToGrid w:val="0"/>
                <w:color w:val="000000"/>
              </w:rPr>
              <w:t>кроме того</w:t>
            </w:r>
            <w:proofErr w:type="gramEnd"/>
            <w:r w:rsidRPr="00CF07FB">
              <w:rPr>
                <w:snapToGrid w:val="0"/>
                <w:color w:val="000000"/>
              </w:rPr>
              <w:t xml:space="preserve"> НДС, руб.</w:t>
            </w:r>
          </w:p>
        </w:tc>
        <w:tc>
          <w:tcPr>
            <w:tcW w:w="5184" w:type="dxa"/>
          </w:tcPr>
          <w:p w14:paraId="3A4CD16E" w14:textId="77777777" w:rsidR="00CF07FB" w:rsidRPr="00CF07FB" w:rsidRDefault="00CF07FB" w:rsidP="00CF07FB">
            <w:pPr>
              <w:tabs>
                <w:tab w:val="left" w:pos="0"/>
              </w:tabs>
              <w:ind w:firstLine="567"/>
              <w:rPr>
                <w:snapToGrid w:val="0"/>
                <w:color w:val="000000"/>
              </w:rPr>
            </w:pPr>
            <w:r w:rsidRPr="00CF07FB">
              <w:rPr>
                <w:snapToGrid w:val="0"/>
                <w:color w:val="000000"/>
              </w:rPr>
              <w:t>___________________________________</w:t>
            </w:r>
          </w:p>
          <w:p w14:paraId="300B4499" w14:textId="77777777" w:rsidR="00CF07FB" w:rsidRPr="00CF07FB" w:rsidRDefault="00CF07FB" w:rsidP="00CF07FB">
            <w:pPr>
              <w:tabs>
                <w:tab w:val="left" w:pos="0"/>
              </w:tabs>
              <w:ind w:firstLine="567"/>
              <w:rPr>
                <w:snapToGrid w:val="0"/>
                <w:color w:val="000000"/>
              </w:rPr>
            </w:pPr>
            <w:r w:rsidRPr="00CF07FB">
              <w:rPr>
                <w:snapToGrid w:val="0"/>
                <w:color w:val="000000"/>
                <w:vertAlign w:val="superscript"/>
              </w:rPr>
              <w:t>(НДС по итоговой стоимости, рублей)</w:t>
            </w:r>
          </w:p>
        </w:tc>
      </w:tr>
      <w:tr w:rsidR="00CF07FB" w:rsidRPr="00CF07FB" w14:paraId="5AC39E8B" w14:textId="77777777" w:rsidTr="00CF07FB">
        <w:trPr>
          <w:cantSplit/>
        </w:trPr>
        <w:tc>
          <w:tcPr>
            <w:tcW w:w="5184" w:type="dxa"/>
          </w:tcPr>
          <w:p w14:paraId="0D8A4636" w14:textId="77777777" w:rsidR="00CF07FB" w:rsidRPr="00CF07FB" w:rsidRDefault="00CF07FB" w:rsidP="00CF07FB">
            <w:pPr>
              <w:tabs>
                <w:tab w:val="left" w:pos="0"/>
              </w:tabs>
              <w:ind w:firstLine="567"/>
              <w:rPr>
                <w:b/>
                <w:bCs/>
                <w:snapToGrid w:val="0"/>
                <w:color w:val="000000"/>
              </w:rPr>
            </w:pPr>
            <w:r w:rsidRPr="00CF07FB">
              <w:rPr>
                <w:b/>
                <w:bCs/>
                <w:snapToGrid w:val="0"/>
                <w:color w:val="000000"/>
              </w:rPr>
              <w:t>итого с НДС, руб.</w:t>
            </w:r>
          </w:p>
        </w:tc>
        <w:tc>
          <w:tcPr>
            <w:tcW w:w="5184" w:type="dxa"/>
          </w:tcPr>
          <w:p w14:paraId="0CB43679" w14:textId="77777777" w:rsidR="00CF07FB" w:rsidRPr="00CF07FB" w:rsidRDefault="00CF07FB" w:rsidP="00CF07FB">
            <w:pPr>
              <w:tabs>
                <w:tab w:val="left" w:pos="0"/>
              </w:tabs>
              <w:ind w:firstLine="567"/>
              <w:rPr>
                <w:b/>
                <w:bCs/>
                <w:snapToGrid w:val="0"/>
                <w:color w:val="000000"/>
              </w:rPr>
            </w:pPr>
            <w:r w:rsidRPr="00CF07FB">
              <w:rPr>
                <w:b/>
                <w:bCs/>
                <w:snapToGrid w:val="0"/>
                <w:color w:val="000000"/>
              </w:rPr>
              <w:t>___________________________________</w:t>
            </w:r>
          </w:p>
          <w:p w14:paraId="789A83EA" w14:textId="77777777" w:rsidR="00CF07FB" w:rsidRPr="00CF07FB" w:rsidRDefault="00CF07FB" w:rsidP="00CF07FB">
            <w:pPr>
              <w:tabs>
                <w:tab w:val="left" w:pos="0"/>
              </w:tabs>
              <w:ind w:firstLine="567"/>
              <w:rPr>
                <w:b/>
                <w:bCs/>
                <w:snapToGrid w:val="0"/>
                <w:color w:val="000000"/>
              </w:rPr>
            </w:pPr>
            <w:r w:rsidRPr="00CF07FB">
              <w:rPr>
                <w:b/>
                <w:bCs/>
                <w:snapToGrid w:val="0"/>
                <w:color w:val="000000"/>
                <w:vertAlign w:val="superscript"/>
              </w:rPr>
              <w:t>(полная итоговая стоимость, рублей, с НДС)</w:t>
            </w:r>
          </w:p>
        </w:tc>
      </w:tr>
    </w:tbl>
    <w:p w14:paraId="1DA62220" w14:textId="77777777" w:rsidR="00CF07FB" w:rsidRPr="00CF07FB" w:rsidRDefault="00CF07FB" w:rsidP="00CF07FB">
      <w:pPr>
        <w:tabs>
          <w:tab w:val="left" w:pos="0"/>
        </w:tabs>
        <w:ind w:firstLine="567"/>
      </w:pPr>
    </w:p>
    <w:p w14:paraId="0977E11F" w14:textId="77777777" w:rsidR="00CF07FB" w:rsidRPr="00CF07FB" w:rsidRDefault="00CF07FB" w:rsidP="00CF07FB">
      <w:pPr>
        <w:tabs>
          <w:tab w:val="left" w:pos="0"/>
        </w:tabs>
        <w:ind w:firstLine="567"/>
      </w:pPr>
    </w:p>
    <w:p w14:paraId="57041E47" w14:textId="77777777" w:rsidR="00CF07FB" w:rsidRPr="00CF07FB" w:rsidRDefault="00CF07FB" w:rsidP="00CF07FB">
      <w:pPr>
        <w:tabs>
          <w:tab w:val="left" w:pos="0"/>
        </w:tabs>
        <w:ind w:firstLine="567"/>
      </w:pPr>
    </w:p>
    <w:p w14:paraId="540A7697" w14:textId="77777777" w:rsidR="00CF07FB" w:rsidRPr="00CF07FB" w:rsidRDefault="00CF07FB" w:rsidP="00CF07FB">
      <w:pPr>
        <w:tabs>
          <w:tab w:val="left" w:pos="0"/>
        </w:tabs>
        <w:ind w:firstLine="567"/>
      </w:pPr>
      <w:r w:rsidRPr="00CF07FB">
        <w:t xml:space="preserve">3. </w:t>
      </w:r>
      <w:proofErr w:type="gramStart"/>
      <w:r w:rsidRPr="00CF07FB">
        <w:t>Если  предложения</w:t>
      </w:r>
      <w:proofErr w:type="gramEnd"/>
      <w:r w:rsidRPr="00CF07FB">
        <w:t xml:space="preserve">, изложенные выше, будут приняты, </w:t>
      </w:r>
    </w:p>
    <w:p w14:paraId="30744ECE" w14:textId="77777777" w:rsidR="00CF07FB" w:rsidRPr="00CF07FB" w:rsidRDefault="00CF07FB" w:rsidP="00CF07FB">
      <w:pPr>
        <w:tabs>
          <w:tab w:val="left" w:pos="0"/>
        </w:tabs>
        <w:ind w:firstLine="567"/>
      </w:pPr>
      <w:r w:rsidRPr="00CF07FB">
        <w:t>___________________________</w:t>
      </w:r>
    </w:p>
    <w:p w14:paraId="79000767" w14:textId="77777777" w:rsidR="00CF07FB" w:rsidRPr="00CF07FB" w:rsidRDefault="00CF07FB" w:rsidP="00CF07FB">
      <w:pPr>
        <w:tabs>
          <w:tab w:val="left" w:pos="0"/>
        </w:tabs>
        <w:ind w:firstLine="567"/>
        <w:rPr>
          <w:sz w:val="16"/>
          <w:szCs w:val="16"/>
        </w:rPr>
      </w:pPr>
      <w:r w:rsidRPr="00CF07FB">
        <w:rPr>
          <w:sz w:val="16"/>
          <w:szCs w:val="16"/>
        </w:rPr>
        <w:t>(наименование организации или Ф.И.О претендента)</w:t>
      </w:r>
    </w:p>
    <w:p w14:paraId="11290111" w14:textId="77777777" w:rsidR="00CF07FB" w:rsidRPr="00CF07FB" w:rsidRDefault="00CF07FB" w:rsidP="00CF07FB">
      <w:pPr>
        <w:tabs>
          <w:tab w:val="left" w:pos="0"/>
        </w:tabs>
        <w:ind w:firstLine="567"/>
      </w:pPr>
      <w:r w:rsidRPr="00CF07FB">
        <w:t>берет на себя обязательство исполнить обязательства по Договору на ________________в соответствии с требованиями Документации запроса цен, проекта договора.</w:t>
      </w:r>
    </w:p>
    <w:p w14:paraId="6D1AAC62" w14:textId="77777777" w:rsidR="00CF07FB" w:rsidRPr="00CF07FB" w:rsidRDefault="00CF07FB" w:rsidP="00CF07FB">
      <w:pPr>
        <w:tabs>
          <w:tab w:val="left" w:pos="0"/>
        </w:tabs>
        <w:ind w:firstLine="567"/>
      </w:pPr>
    </w:p>
    <w:p w14:paraId="3354292F" w14:textId="77777777" w:rsidR="00CF07FB" w:rsidRPr="00CF07FB" w:rsidRDefault="00CF07FB" w:rsidP="00CF07FB">
      <w:pPr>
        <w:tabs>
          <w:tab w:val="left" w:pos="0"/>
          <w:tab w:val="left" w:pos="993"/>
        </w:tabs>
        <w:ind w:left="568"/>
      </w:pPr>
      <w:r w:rsidRPr="00CF07FB">
        <w:t>4. Настоящим (наименование организации или Ф.И.О. претендента)</w:t>
      </w:r>
    </w:p>
    <w:p w14:paraId="3EBCB409" w14:textId="77777777" w:rsidR="00CF07FB" w:rsidRPr="00CF07FB" w:rsidRDefault="00CF07FB" w:rsidP="00CF07FB">
      <w:pPr>
        <w:tabs>
          <w:tab w:val="left" w:pos="0"/>
        </w:tabs>
        <w:ind w:firstLine="567"/>
      </w:pPr>
      <w:r w:rsidRPr="00CF07FB">
        <w:t>подтверждает, что против _______</w:t>
      </w:r>
      <w:proofErr w:type="gramStart"/>
      <w:r w:rsidRPr="00CF07FB">
        <w:t>_(</w:t>
      </w:r>
      <w:proofErr w:type="gramEnd"/>
      <w:r w:rsidRPr="00CF07FB">
        <w:t>наименование организации или Ф.И.О. претендента) не проводится процедура ликвидации, не принято арбитражным судом решения о признании ___________(наименование организации или Ф.И.О. претендента)_______ банкротом и об открытии Конкурсного производства, деятельность не приостановлена, а также, что отсутствует  задолженности по начисленным налогам, сборам и иным обязательным платежам в бюджеты любого уровня или государственные внебюджетные фонды.</w:t>
      </w:r>
    </w:p>
    <w:p w14:paraId="68538D71" w14:textId="2D94A50E" w:rsidR="00CF07FB" w:rsidRPr="00CF07FB" w:rsidRDefault="00CF07FB" w:rsidP="00CF07FB">
      <w:pPr>
        <w:tabs>
          <w:tab w:val="left" w:pos="0"/>
        </w:tabs>
        <w:ind w:firstLine="567"/>
      </w:pPr>
      <w:r w:rsidRPr="00CF07FB">
        <w:lastRenderedPageBreak/>
        <w:t xml:space="preserve">5. ___________________________ (наименование организации или Ф.И.О. претендента) берет на себя обязательства подписать со своей стороны </w:t>
      </w:r>
      <w:proofErr w:type="gramStart"/>
      <w:r w:rsidRPr="00CF07FB">
        <w:t>Договор  на</w:t>
      </w:r>
      <w:proofErr w:type="gramEnd"/>
      <w:r w:rsidRPr="00CF07FB">
        <w:t xml:space="preserve"> _____________ в соответствии с требованиями Документации запроса цен и условиями предложений, в срок не менее, чем 3 (трех) дней со дня получения Участником запроса цен </w:t>
      </w:r>
      <w:r w:rsidR="002B404B">
        <w:t xml:space="preserve">копии </w:t>
      </w:r>
      <w:r w:rsidRPr="00CF07FB">
        <w:t>Протокола  рассмотрения и оценки Заявок.</w:t>
      </w:r>
    </w:p>
    <w:p w14:paraId="68660F86" w14:textId="77777777" w:rsidR="00CF07FB" w:rsidRPr="00CF07FB" w:rsidRDefault="00CF07FB" w:rsidP="00CF07FB">
      <w:pPr>
        <w:tabs>
          <w:tab w:val="left" w:pos="0"/>
        </w:tabs>
        <w:ind w:firstLine="567"/>
      </w:pPr>
      <w:r w:rsidRPr="00CF07FB">
        <w:t>6.  _________________________________ (наименование организации или Ф.И.О. претендента) согласно с тем, что проведение запроса цен, на участие в котором подана настоящая Заявка, может быть приостановлено на любом этапе его проведения</w:t>
      </w:r>
    </w:p>
    <w:p w14:paraId="2E6E81F7" w14:textId="1B6023BE" w:rsidR="00CF07FB" w:rsidRPr="00CF07FB" w:rsidRDefault="00CF07FB" w:rsidP="00CF07FB">
      <w:pPr>
        <w:tabs>
          <w:tab w:val="left" w:pos="0"/>
        </w:tabs>
        <w:ind w:firstLine="567"/>
      </w:pPr>
      <w:r w:rsidRPr="00CF07FB">
        <w:t xml:space="preserve">______________________________ (наименование организации или Ф.И.О. претендента) понимает и соглашается с тем, что результаты запроса цен могут быть отменены по решению компетентного органа и _________________________________ (наименование организации или Ф.И.О. </w:t>
      </w:r>
      <w:proofErr w:type="gramStart"/>
      <w:r w:rsidRPr="00CF07FB">
        <w:t>претендента)  не</w:t>
      </w:r>
      <w:proofErr w:type="gramEnd"/>
      <w:r w:rsidRPr="00CF07FB">
        <w:t xml:space="preserve"> будет предъявлять никаких претензий, связанных с указанной отменой  к Организатору.</w:t>
      </w:r>
    </w:p>
    <w:p w14:paraId="607CA4FD" w14:textId="77777777" w:rsidR="00CF07FB" w:rsidRPr="00CF07FB" w:rsidRDefault="00CF07FB" w:rsidP="00CF07FB">
      <w:pPr>
        <w:tabs>
          <w:tab w:val="left" w:pos="0"/>
        </w:tabs>
        <w:ind w:firstLine="567"/>
      </w:pPr>
      <w:r w:rsidRPr="00CF07FB">
        <w:t>7. Мы согласны с тем, что Организатор закупки, Комиссия по закупкам вправе проверять достоверность любой представленной нами информации, в том числе с привлечением третьих лиц.</w:t>
      </w:r>
    </w:p>
    <w:p w14:paraId="28D269F5" w14:textId="77777777" w:rsidR="00CF07FB" w:rsidRPr="00CF07FB" w:rsidRDefault="00CF07FB" w:rsidP="00CF07FB">
      <w:pPr>
        <w:tabs>
          <w:tab w:val="left" w:pos="0"/>
        </w:tabs>
        <w:ind w:firstLine="567"/>
      </w:pPr>
      <w:r w:rsidRPr="00CF07FB">
        <w:t>8. Сообщаем, что для оперативного уведомления нас по вопросам организационного характера и взаимодействия с Организатором закупки, нами уполномочен __________________________ (Ф.И.О., телефон представителя претендента).</w:t>
      </w:r>
    </w:p>
    <w:p w14:paraId="2B37B2FF" w14:textId="77777777" w:rsidR="00CF07FB" w:rsidRPr="00CF07FB" w:rsidRDefault="00CF07FB" w:rsidP="00CF07FB">
      <w:pPr>
        <w:tabs>
          <w:tab w:val="left" w:pos="0"/>
        </w:tabs>
        <w:ind w:firstLine="567"/>
      </w:pPr>
      <w:r w:rsidRPr="00CF07FB">
        <w:t>Все сведения о проведении запроса цен просим сообщать уполномоченному лицу.</w:t>
      </w:r>
    </w:p>
    <w:p w14:paraId="12DAB60F" w14:textId="2636213C" w:rsidR="00CF07FB" w:rsidRPr="00CF07FB" w:rsidRDefault="00CF07FB" w:rsidP="00CF07FB">
      <w:pPr>
        <w:tabs>
          <w:tab w:val="left" w:pos="0"/>
        </w:tabs>
        <w:ind w:firstLine="567"/>
      </w:pPr>
      <w:r w:rsidRPr="00CF07FB">
        <w:t>9. Настоящая Заявка действует __ дней с даты окончания приема Заявок.</w:t>
      </w:r>
    </w:p>
    <w:p w14:paraId="6B87139F" w14:textId="77777777" w:rsidR="00CF07FB" w:rsidRPr="00CF07FB" w:rsidRDefault="00CF07FB" w:rsidP="00CF07FB">
      <w:pPr>
        <w:tabs>
          <w:tab w:val="left" w:pos="0"/>
        </w:tabs>
        <w:ind w:firstLine="567"/>
      </w:pPr>
      <w:r w:rsidRPr="00CF07FB">
        <w:t>10. Контактный телефон __________________, факс _______</w:t>
      </w:r>
      <w:proofErr w:type="gramStart"/>
      <w:r w:rsidRPr="00CF07FB">
        <w:t>_ ,</w:t>
      </w:r>
      <w:proofErr w:type="gramEnd"/>
      <w:r w:rsidRPr="00CF07FB">
        <w:t xml:space="preserve"> e-</w:t>
      </w:r>
      <w:proofErr w:type="spellStart"/>
      <w:r w:rsidRPr="00CF07FB">
        <w:t>mail</w:t>
      </w:r>
      <w:proofErr w:type="spellEnd"/>
      <w:r w:rsidRPr="00CF07FB">
        <w:t xml:space="preserve"> _______________, банковские реквизиты________________________________________________________</w:t>
      </w:r>
    </w:p>
    <w:p w14:paraId="3808A11D" w14:textId="77777777" w:rsidR="00CF07FB" w:rsidRPr="00CF07FB" w:rsidRDefault="00CF07FB" w:rsidP="00CF07FB">
      <w:pPr>
        <w:tabs>
          <w:tab w:val="left" w:pos="0"/>
        </w:tabs>
        <w:ind w:firstLine="567"/>
      </w:pPr>
      <w:r w:rsidRPr="00CF07FB">
        <w:t>11. Корреспонденцию в наш адрес просим направлять по адресу: __________________________________________, факс _______</w:t>
      </w:r>
      <w:proofErr w:type="gramStart"/>
      <w:r w:rsidRPr="00CF07FB">
        <w:t>_ ,</w:t>
      </w:r>
      <w:proofErr w:type="gramEnd"/>
      <w:r w:rsidRPr="00CF07FB">
        <w:t xml:space="preserve"> e-</w:t>
      </w:r>
      <w:proofErr w:type="spellStart"/>
      <w:r w:rsidRPr="00CF07FB">
        <w:t>mail</w:t>
      </w:r>
      <w:proofErr w:type="spellEnd"/>
      <w:r w:rsidRPr="00CF07FB">
        <w:t xml:space="preserve"> _______________</w:t>
      </w:r>
    </w:p>
    <w:p w14:paraId="3E19B42C" w14:textId="77777777" w:rsidR="00CF07FB" w:rsidRPr="00CF07FB" w:rsidRDefault="00CF07FB" w:rsidP="00CF07FB">
      <w:pPr>
        <w:tabs>
          <w:tab w:val="left" w:pos="0"/>
        </w:tabs>
        <w:ind w:firstLine="567"/>
      </w:pPr>
    </w:p>
    <w:p w14:paraId="7B21BF44" w14:textId="77777777" w:rsidR="00CF07FB" w:rsidRPr="00CF07FB" w:rsidRDefault="00CF07FB" w:rsidP="00CF07FB">
      <w:pPr>
        <w:tabs>
          <w:tab w:val="left" w:pos="0"/>
        </w:tabs>
        <w:ind w:firstLine="567"/>
        <w:rPr>
          <w:lang w:val="en-US"/>
        </w:rPr>
      </w:pPr>
      <w:r w:rsidRPr="00CF07FB">
        <w:t>Приложение</w:t>
      </w:r>
      <w:r w:rsidRPr="00CF07FB">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CF07FB" w:rsidRPr="00CF07FB" w14:paraId="002F82CA" w14:textId="77777777" w:rsidTr="00CF07FB">
        <w:trPr>
          <w:trHeight w:val="679"/>
        </w:trPr>
        <w:tc>
          <w:tcPr>
            <w:tcW w:w="709" w:type="dxa"/>
          </w:tcPr>
          <w:p w14:paraId="58B39840" w14:textId="77777777" w:rsidR="00CF07FB" w:rsidRPr="00CF07FB" w:rsidRDefault="00CF07FB" w:rsidP="00CF07FB">
            <w:pPr>
              <w:tabs>
                <w:tab w:val="left" w:pos="0"/>
              </w:tabs>
              <w:ind w:firstLine="63"/>
              <w:jc w:val="center"/>
            </w:pPr>
            <w:r w:rsidRPr="00CF07FB">
              <w:t>№ п/п</w:t>
            </w:r>
          </w:p>
        </w:tc>
        <w:tc>
          <w:tcPr>
            <w:tcW w:w="6095" w:type="dxa"/>
          </w:tcPr>
          <w:p w14:paraId="7CE4B586" w14:textId="77777777" w:rsidR="00CF07FB" w:rsidRPr="00CF07FB" w:rsidRDefault="00CF07FB" w:rsidP="00CF07FB">
            <w:pPr>
              <w:tabs>
                <w:tab w:val="left" w:pos="0"/>
              </w:tabs>
              <w:ind w:firstLine="567"/>
              <w:jc w:val="center"/>
            </w:pPr>
            <w:r w:rsidRPr="00CF07FB">
              <w:t>Наименование документа</w:t>
            </w:r>
          </w:p>
        </w:tc>
        <w:tc>
          <w:tcPr>
            <w:tcW w:w="1134" w:type="dxa"/>
          </w:tcPr>
          <w:p w14:paraId="6D14D38F" w14:textId="77777777" w:rsidR="00CF07FB" w:rsidRPr="00CF07FB" w:rsidRDefault="00CF07FB" w:rsidP="00CF07FB">
            <w:pPr>
              <w:tabs>
                <w:tab w:val="left" w:pos="0"/>
              </w:tabs>
              <w:jc w:val="center"/>
            </w:pPr>
            <w:r w:rsidRPr="00CF07FB">
              <w:t>Кол-во листов</w:t>
            </w:r>
          </w:p>
        </w:tc>
        <w:tc>
          <w:tcPr>
            <w:tcW w:w="1201" w:type="dxa"/>
          </w:tcPr>
          <w:p w14:paraId="5304F4C8" w14:textId="77777777" w:rsidR="00CF07FB" w:rsidRPr="00CF07FB" w:rsidRDefault="00CF07FB" w:rsidP="00CF07FB">
            <w:pPr>
              <w:tabs>
                <w:tab w:val="left" w:pos="0"/>
              </w:tabs>
              <w:ind w:firstLine="63"/>
              <w:jc w:val="center"/>
            </w:pPr>
            <w:r w:rsidRPr="00CF07FB">
              <w:t>№ стр.</w:t>
            </w:r>
          </w:p>
        </w:tc>
      </w:tr>
      <w:tr w:rsidR="00CF07FB" w:rsidRPr="00CF07FB" w14:paraId="43F6343E" w14:textId="77777777" w:rsidTr="00CF07FB">
        <w:tc>
          <w:tcPr>
            <w:tcW w:w="709" w:type="dxa"/>
          </w:tcPr>
          <w:p w14:paraId="39B9229A" w14:textId="77777777" w:rsidR="00CF07FB" w:rsidRPr="00CF07FB" w:rsidRDefault="00CF07FB" w:rsidP="00CF07FB">
            <w:pPr>
              <w:tabs>
                <w:tab w:val="left" w:pos="0"/>
              </w:tabs>
              <w:spacing w:before="20"/>
              <w:ind w:firstLine="567"/>
              <w:jc w:val="both"/>
            </w:pPr>
          </w:p>
        </w:tc>
        <w:tc>
          <w:tcPr>
            <w:tcW w:w="6095" w:type="dxa"/>
          </w:tcPr>
          <w:p w14:paraId="0E712FAA" w14:textId="77777777" w:rsidR="00CF07FB" w:rsidRPr="00CF07FB" w:rsidRDefault="00CF07FB" w:rsidP="00CF07FB">
            <w:pPr>
              <w:tabs>
                <w:tab w:val="left" w:pos="0"/>
              </w:tabs>
              <w:spacing w:before="20"/>
              <w:ind w:firstLine="567"/>
              <w:jc w:val="both"/>
            </w:pPr>
          </w:p>
        </w:tc>
        <w:tc>
          <w:tcPr>
            <w:tcW w:w="1134" w:type="dxa"/>
          </w:tcPr>
          <w:p w14:paraId="273E33B9" w14:textId="77777777" w:rsidR="00CF07FB" w:rsidRPr="00CF07FB" w:rsidRDefault="00CF07FB" w:rsidP="00CF07FB">
            <w:pPr>
              <w:tabs>
                <w:tab w:val="left" w:pos="0"/>
              </w:tabs>
              <w:spacing w:before="20"/>
              <w:ind w:firstLine="567"/>
              <w:jc w:val="both"/>
            </w:pPr>
          </w:p>
        </w:tc>
        <w:tc>
          <w:tcPr>
            <w:tcW w:w="1201" w:type="dxa"/>
          </w:tcPr>
          <w:p w14:paraId="18530512" w14:textId="77777777" w:rsidR="00CF07FB" w:rsidRPr="00CF07FB" w:rsidRDefault="00CF07FB" w:rsidP="00CF07FB">
            <w:pPr>
              <w:tabs>
                <w:tab w:val="left" w:pos="0"/>
              </w:tabs>
              <w:spacing w:before="20"/>
              <w:ind w:firstLine="567"/>
              <w:jc w:val="both"/>
            </w:pPr>
          </w:p>
        </w:tc>
      </w:tr>
      <w:tr w:rsidR="00CF07FB" w:rsidRPr="00CF07FB" w14:paraId="0AA4282C" w14:textId="77777777" w:rsidTr="00CF07FB">
        <w:tc>
          <w:tcPr>
            <w:tcW w:w="709" w:type="dxa"/>
          </w:tcPr>
          <w:p w14:paraId="573F0AE9" w14:textId="77777777" w:rsidR="00CF07FB" w:rsidRPr="00CF07FB" w:rsidRDefault="00CF07FB" w:rsidP="00CF07FB">
            <w:pPr>
              <w:tabs>
                <w:tab w:val="left" w:pos="0"/>
              </w:tabs>
              <w:spacing w:before="20"/>
              <w:ind w:firstLine="567"/>
              <w:jc w:val="both"/>
            </w:pPr>
          </w:p>
        </w:tc>
        <w:tc>
          <w:tcPr>
            <w:tcW w:w="6095" w:type="dxa"/>
          </w:tcPr>
          <w:p w14:paraId="28926510" w14:textId="77777777" w:rsidR="00CF07FB" w:rsidRPr="00CF07FB" w:rsidRDefault="00CF07FB" w:rsidP="00CF07FB">
            <w:pPr>
              <w:tabs>
                <w:tab w:val="left" w:pos="0"/>
              </w:tabs>
              <w:spacing w:before="20"/>
              <w:ind w:firstLine="567"/>
              <w:jc w:val="both"/>
            </w:pPr>
          </w:p>
        </w:tc>
        <w:tc>
          <w:tcPr>
            <w:tcW w:w="1134" w:type="dxa"/>
          </w:tcPr>
          <w:p w14:paraId="133BD72E" w14:textId="77777777" w:rsidR="00CF07FB" w:rsidRPr="00CF07FB" w:rsidRDefault="00CF07FB" w:rsidP="00CF07FB">
            <w:pPr>
              <w:tabs>
                <w:tab w:val="left" w:pos="0"/>
              </w:tabs>
              <w:spacing w:before="20"/>
              <w:ind w:firstLine="567"/>
              <w:jc w:val="both"/>
            </w:pPr>
          </w:p>
        </w:tc>
        <w:tc>
          <w:tcPr>
            <w:tcW w:w="1201" w:type="dxa"/>
          </w:tcPr>
          <w:p w14:paraId="79BAB44F" w14:textId="77777777" w:rsidR="00CF07FB" w:rsidRPr="00CF07FB" w:rsidRDefault="00CF07FB" w:rsidP="00CF07FB">
            <w:pPr>
              <w:tabs>
                <w:tab w:val="left" w:pos="0"/>
              </w:tabs>
              <w:spacing w:before="20"/>
              <w:ind w:firstLine="567"/>
              <w:jc w:val="both"/>
            </w:pPr>
          </w:p>
        </w:tc>
      </w:tr>
      <w:tr w:rsidR="00CF07FB" w:rsidRPr="00CF07FB" w14:paraId="556DA1C5" w14:textId="77777777" w:rsidTr="00CF07FB">
        <w:tc>
          <w:tcPr>
            <w:tcW w:w="709" w:type="dxa"/>
          </w:tcPr>
          <w:p w14:paraId="56A5E1FF" w14:textId="77777777" w:rsidR="00CF07FB" w:rsidRPr="00CF07FB" w:rsidRDefault="00CF07FB" w:rsidP="00CF07FB">
            <w:pPr>
              <w:tabs>
                <w:tab w:val="left" w:pos="0"/>
              </w:tabs>
              <w:spacing w:before="20"/>
              <w:ind w:firstLine="567"/>
              <w:jc w:val="both"/>
            </w:pPr>
          </w:p>
        </w:tc>
        <w:tc>
          <w:tcPr>
            <w:tcW w:w="6095" w:type="dxa"/>
          </w:tcPr>
          <w:p w14:paraId="34DBCE73" w14:textId="77777777" w:rsidR="00CF07FB" w:rsidRPr="00CF07FB" w:rsidRDefault="00CF07FB" w:rsidP="00CF07FB">
            <w:pPr>
              <w:tabs>
                <w:tab w:val="left" w:pos="0"/>
              </w:tabs>
              <w:spacing w:before="20"/>
              <w:ind w:firstLine="567"/>
              <w:jc w:val="both"/>
            </w:pPr>
          </w:p>
        </w:tc>
        <w:tc>
          <w:tcPr>
            <w:tcW w:w="1134" w:type="dxa"/>
          </w:tcPr>
          <w:p w14:paraId="6F8BF14F" w14:textId="77777777" w:rsidR="00CF07FB" w:rsidRPr="00CF07FB" w:rsidRDefault="00CF07FB" w:rsidP="00CF07FB">
            <w:pPr>
              <w:tabs>
                <w:tab w:val="left" w:pos="0"/>
              </w:tabs>
              <w:spacing w:before="20"/>
              <w:ind w:firstLine="567"/>
              <w:jc w:val="both"/>
            </w:pPr>
          </w:p>
        </w:tc>
        <w:tc>
          <w:tcPr>
            <w:tcW w:w="1201" w:type="dxa"/>
          </w:tcPr>
          <w:p w14:paraId="66B5543D" w14:textId="77777777" w:rsidR="00CF07FB" w:rsidRPr="00CF07FB" w:rsidRDefault="00CF07FB" w:rsidP="00CF07FB">
            <w:pPr>
              <w:tabs>
                <w:tab w:val="left" w:pos="0"/>
              </w:tabs>
              <w:spacing w:before="20"/>
              <w:ind w:firstLine="567"/>
              <w:jc w:val="both"/>
            </w:pPr>
          </w:p>
        </w:tc>
      </w:tr>
    </w:tbl>
    <w:p w14:paraId="69E3D4D6" w14:textId="77777777" w:rsidR="00CF07FB" w:rsidRPr="00CF07FB" w:rsidRDefault="00CF07FB" w:rsidP="00CF07FB">
      <w:pPr>
        <w:tabs>
          <w:tab w:val="left" w:pos="0"/>
        </w:tabs>
        <w:spacing w:before="20"/>
        <w:ind w:firstLine="567"/>
        <w:jc w:val="both"/>
      </w:pPr>
    </w:p>
    <w:p w14:paraId="64690083" w14:textId="77777777" w:rsidR="00CF07FB" w:rsidRPr="00CF07FB" w:rsidRDefault="00CF07FB" w:rsidP="00CF07FB">
      <w:pPr>
        <w:tabs>
          <w:tab w:val="left" w:pos="0"/>
        </w:tabs>
        <w:ind w:firstLine="567"/>
      </w:pPr>
    </w:p>
    <w:p w14:paraId="2B459B93" w14:textId="77777777" w:rsidR="00CF07FB" w:rsidRPr="00CF07FB" w:rsidRDefault="00CF07FB" w:rsidP="00CF07FB">
      <w:pPr>
        <w:tabs>
          <w:tab w:val="left" w:pos="0"/>
        </w:tabs>
        <w:ind w:firstLine="567"/>
      </w:pPr>
    </w:p>
    <w:p w14:paraId="286E2527" w14:textId="77777777" w:rsidR="00CF07FB" w:rsidRPr="00CF07FB" w:rsidRDefault="00CF07FB" w:rsidP="00CF07FB">
      <w:pPr>
        <w:tabs>
          <w:tab w:val="left" w:pos="0"/>
        </w:tabs>
        <w:ind w:firstLine="567"/>
      </w:pPr>
    </w:p>
    <w:p w14:paraId="24941F56" w14:textId="77777777" w:rsidR="00CF07FB" w:rsidRPr="00CF07FB" w:rsidRDefault="00CF07FB" w:rsidP="00CF07FB">
      <w:pPr>
        <w:tabs>
          <w:tab w:val="left" w:pos="0"/>
        </w:tabs>
        <w:ind w:firstLine="567"/>
      </w:pPr>
    </w:p>
    <w:p w14:paraId="6182FBBC" w14:textId="77777777" w:rsidR="00CF07FB" w:rsidRPr="00CF07FB" w:rsidRDefault="00CF07FB" w:rsidP="00CF07FB">
      <w:pPr>
        <w:tabs>
          <w:tab w:val="left" w:pos="0"/>
        </w:tabs>
        <w:ind w:firstLine="567"/>
      </w:pPr>
      <w:r w:rsidRPr="00CF07FB">
        <w:t>Руководитель организации</w:t>
      </w:r>
      <w:r w:rsidRPr="00CF07FB">
        <w:tab/>
      </w:r>
      <w:r w:rsidRPr="00CF07FB">
        <w:tab/>
        <w:t xml:space="preserve">__________________ </w:t>
      </w:r>
      <w:r w:rsidRPr="00CF07FB">
        <w:tab/>
        <w:t>/_________________/</w:t>
      </w:r>
    </w:p>
    <w:p w14:paraId="79003ECC" w14:textId="77777777" w:rsidR="00CF07FB" w:rsidRPr="00CF07FB" w:rsidRDefault="00CF07FB" w:rsidP="00CF07FB">
      <w:pPr>
        <w:tabs>
          <w:tab w:val="left" w:pos="0"/>
        </w:tabs>
        <w:ind w:firstLine="567"/>
      </w:pPr>
      <w:r w:rsidRPr="00CF07FB">
        <w:t xml:space="preserve">(должность) </w:t>
      </w:r>
      <w:r w:rsidRPr="00CF07FB">
        <w:tab/>
      </w:r>
      <w:r w:rsidRPr="00CF07FB">
        <w:tab/>
      </w:r>
      <w:r w:rsidRPr="00CF07FB">
        <w:tab/>
      </w:r>
      <w:r w:rsidRPr="00CF07FB">
        <w:tab/>
        <w:t xml:space="preserve">(подпись) </w:t>
      </w:r>
      <w:r w:rsidRPr="00CF07FB">
        <w:tab/>
      </w:r>
      <w:r w:rsidRPr="00CF07FB">
        <w:tab/>
      </w:r>
      <w:r w:rsidRPr="00CF07FB">
        <w:tab/>
      </w:r>
      <w:r w:rsidRPr="00CF07FB">
        <w:tab/>
        <w:t>(ФИО)</w:t>
      </w:r>
    </w:p>
    <w:p w14:paraId="197620B5" w14:textId="77777777" w:rsidR="00CF07FB" w:rsidRPr="00CF07FB" w:rsidRDefault="00CF07FB" w:rsidP="00CF07FB">
      <w:pPr>
        <w:tabs>
          <w:tab w:val="left" w:pos="0"/>
        </w:tabs>
        <w:ind w:firstLine="567"/>
        <w:rPr>
          <w:b/>
        </w:rPr>
      </w:pPr>
      <w:r w:rsidRPr="00CF07FB">
        <w:rPr>
          <w:b/>
        </w:rPr>
        <w:t>М.П.</w:t>
      </w:r>
    </w:p>
    <w:p w14:paraId="63D17853" w14:textId="77777777" w:rsidR="00CF07FB" w:rsidRPr="00CF07FB" w:rsidRDefault="00CF07FB" w:rsidP="00CF07FB">
      <w:pPr>
        <w:tabs>
          <w:tab w:val="left" w:pos="0"/>
        </w:tabs>
        <w:ind w:firstLine="567"/>
      </w:pPr>
    </w:p>
    <w:p w14:paraId="7601E74F" w14:textId="77777777" w:rsidR="00CF07FB" w:rsidRPr="00CF07FB" w:rsidRDefault="00CF07FB" w:rsidP="00CF07FB">
      <w:pPr>
        <w:tabs>
          <w:tab w:val="left" w:pos="0"/>
        </w:tabs>
        <w:ind w:firstLine="567"/>
      </w:pPr>
    </w:p>
    <w:p w14:paraId="4213B5C3" w14:textId="77777777" w:rsidR="00CF07FB" w:rsidRPr="00CF07FB" w:rsidRDefault="00CF07FB" w:rsidP="00CF07FB">
      <w:pPr>
        <w:tabs>
          <w:tab w:val="left" w:pos="0"/>
        </w:tabs>
        <w:ind w:firstLine="567"/>
      </w:pPr>
      <w:r w:rsidRPr="00CF07FB">
        <w:t xml:space="preserve">Главный бухгалтер </w:t>
      </w:r>
      <w:r w:rsidRPr="00CF07FB">
        <w:tab/>
      </w:r>
      <w:r w:rsidRPr="00CF07FB">
        <w:tab/>
      </w:r>
      <w:r w:rsidRPr="00CF07FB">
        <w:tab/>
        <w:t xml:space="preserve">__________________ </w:t>
      </w:r>
      <w:r w:rsidRPr="00CF07FB">
        <w:tab/>
        <w:t>/________________/</w:t>
      </w:r>
    </w:p>
    <w:p w14:paraId="0930E19F" w14:textId="74FE6304" w:rsidR="00CF07FB" w:rsidRPr="00CF07FB" w:rsidRDefault="00CF07FB" w:rsidP="002B404B">
      <w:pPr>
        <w:tabs>
          <w:tab w:val="left" w:pos="0"/>
        </w:tabs>
        <w:ind w:firstLine="4111"/>
      </w:pPr>
      <w:r w:rsidRPr="00CF07FB">
        <w:t xml:space="preserve"> (подпись)</w:t>
      </w:r>
      <w:r w:rsidRPr="00CF07FB">
        <w:tab/>
      </w:r>
      <w:r w:rsidRPr="00CF07FB">
        <w:tab/>
      </w:r>
      <w:r w:rsidRPr="00CF07FB">
        <w:tab/>
      </w:r>
      <w:r w:rsidR="002B404B">
        <w:t xml:space="preserve">         </w:t>
      </w:r>
      <w:proofErr w:type="gramStart"/>
      <w:r w:rsidR="002B404B">
        <w:t xml:space="preserve">   </w:t>
      </w:r>
      <w:r w:rsidRPr="00CF07FB">
        <w:t>(</w:t>
      </w:r>
      <w:proofErr w:type="gramEnd"/>
      <w:r w:rsidRPr="00CF07FB">
        <w:t>ФИО)</w:t>
      </w:r>
    </w:p>
    <w:p w14:paraId="334C33D4" w14:textId="77777777" w:rsidR="00CF07FB" w:rsidRPr="00CF07FB" w:rsidRDefault="00CF07FB" w:rsidP="00CF07FB">
      <w:pPr>
        <w:tabs>
          <w:tab w:val="left" w:pos="0"/>
        </w:tabs>
        <w:ind w:firstLine="567"/>
        <w:rPr>
          <w:b/>
        </w:rPr>
      </w:pPr>
    </w:p>
    <w:p w14:paraId="0D6D2628" w14:textId="77777777" w:rsidR="00CF07FB" w:rsidRPr="00CF07FB" w:rsidRDefault="00CF07FB" w:rsidP="00CF07FB">
      <w:pPr>
        <w:keepNext/>
        <w:pageBreakBefore/>
        <w:numPr>
          <w:ilvl w:val="2"/>
          <w:numId w:val="12"/>
        </w:numPr>
        <w:tabs>
          <w:tab w:val="left" w:pos="0"/>
        </w:tabs>
        <w:suppressAutoHyphens/>
        <w:spacing w:before="240" w:after="120" w:line="360" w:lineRule="auto"/>
        <w:jc w:val="both"/>
        <w:outlineLvl w:val="2"/>
        <w:rPr>
          <w:b/>
          <w:snapToGrid w:val="0"/>
        </w:rPr>
      </w:pPr>
      <w:bookmarkStart w:id="3" w:name="_Toc288025860"/>
      <w:bookmarkStart w:id="4" w:name="_Toc373240744"/>
      <w:r w:rsidRPr="00CF07FB">
        <w:rPr>
          <w:b/>
          <w:snapToGrid w:val="0"/>
        </w:rPr>
        <w:lastRenderedPageBreak/>
        <w:t>Инструкции по заполнению</w:t>
      </w:r>
      <w:bookmarkEnd w:id="3"/>
      <w:bookmarkEnd w:id="4"/>
    </w:p>
    <w:p w14:paraId="2F5D93B7"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Заявку следует оформить на официальном бланке претендента. Претендент присваивает письму дату и номер в соответствии с принятыми у него правилами документооборота.</w:t>
      </w:r>
    </w:p>
    <w:p w14:paraId="33F89C63"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указать свое полное наименование (с указанием организационно-правовой формы) и юридический адрес.</w:t>
      </w:r>
    </w:p>
    <w:p w14:paraId="639451B0" w14:textId="59535919"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 xml:space="preserve">Претендент должен указать стоимость продукции цифрами и словами, в рублях, без НДС и с НДС в соответствии с Коммерческим предложением (подраздел </w:t>
      </w:r>
      <w:r w:rsidR="00C052E0">
        <w:rPr>
          <w:snapToGrid w:val="0"/>
        </w:rPr>
        <w:t>9</w:t>
      </w:r>
      <w:r w:rsidRPr="00CF07FB">
        <w:rPr>
          <w:snapToGrid w:val="0"/>
        </w:rPr>
        <w:t>.3., графа «ИТОГО»). Цену цифрами следует указывать в формате ХХХ </w:t>
      </w:r>
      <w:proofErr w:type="spellStart"/>
      <w:r w:rsidRPr="00CF07FB">
        <w:rPr>
          <w:snapToGrid w:val="0"/>
        </w:rPr>
        <w:t>ХХХ</w:t>
      </w:r>
      <w:proofErr w:type="spellEnd"/>
      <w:r w:rsidRPr="00CF07FB">
        <w:rPr>
          <w:snapToGrid w:val="0"/>
        </w:rPr>
        <w:t> </w:t>
      </w:r>
      <w:proofErr w:type="gramStart"/>
      <w:r w:rsidRPr="00CF07FB">
        <w:rPr>
          <w:snapToGrid w:val="0"/>
        </w:rPr>
        <w:t>ХХХ,ХХ</w:t>
      </w:r>
      <w:proofErr w:type="gramEnd"/>
      <w:r w:rsidRPr="00CF07FB">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4C0EB0F7" w14:textId="53B92D5B"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указать срок действия Заявки согл</w:t>
      </w:r>
      <w:r w:rsidR="00C052E0">
        <w:rPr>
          <w:snapToGrid w:val="0"/>
        </w:rPr>
        <w:t xml:space="preserve">асно требованиям подпункта 4.2.3. </w:t>
      </w:r>
      <w:r w:rsidRPr="00CF07FB">
        <w:rPr>
          <w:snapToGrid w:val="0"/>
        </w:rPr>
        <w:t>Документации запроса цен.</w:t>
      </w:r>
    </w:p>
    <w:p w14:paraId="6AA7E060"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перечислить и указать объем каждого из прилагаемых к Заявке документов, определяющих содержание Технического, Коммерческого предложения претендента.</w:t>
      </w:r>
    </w:p>
    <w:p w14:paraId="4557AB40" w14:textId="309D1F6C"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Заявка должна быть подписана и скреплена печатью</w:t>
      </w:r>
      <w:r w:rsidR="00B37F5C">
        <w:rPr>
          <w:snapToGrid w:val="0"/>
        </w:rPr>
        <w:t xml:space="preserve">. </w:t>
      </w:r>
      <w:r w:rsidRPr="00CF07FB">
        <w:rPr>
          <w:snapToGrid w:val="0"/>
        </w:rPr>
        <w:t xml:space="preserve"> </w:t>
      </w:r>
      <w:r w:rsidR="00B37F5C">
        <w:rPr>
          <w:snapToGrid w:val="0"/>
        </w:rPr>
        <w:t xml:space="preserve">Соблюдение </w:t>
      </w:r>
      <w:r w:rsidR="00B37F5C" w:rsidRPr="00331F7F">
        <w:rPr>
          <w:snapToGrid w:val="0"/>
        </w:rPr>
        <w:t>требовани</w:t>
      </w:r>
      <w:r w:rsidR="00B37F5C">
        <w:rPr>
          <w:snapToGrid w:val="0"/>
        </w:rPr>
        <w:t>й</w:t>
      </w:r>
      <w:r w:rsidR="00B37F5C" w:rsidRPr="00331F7F">
        <w:rPr>
          <w:snapToGrid w:val="0"/>
        </w:rPr>
        <w:t xml:space="preserve"> </w:t>
      </w:r>
      <w:r w:rsidRPr="00CF07FB">
        <w:rPr>
          <w:snapToGrid w:val="0"/>
        </w:rPr>
        <w:t xml:space="preserve">подпунктов </w:t>
      </w:r>
      <w:r w:rsidR="00B37F5C">
        <w:rPr>
          <w:snapToGrid w:val="0"/>
        </w:rPr>
        <w:t xml:space="preserve">4.2. и 4.4. </w:t>
      </w:r>
      <w:r w:rsidRPr="00CF07FB">
        <w:rPr>
          <w:snapToGrid w:val="0"/>
        </w:rPr>
        <w:t>Документации запроса цен</w:t>
      </w:r>
      <w:r w:rsidR="00B37F5C">
        <w:rPr>
          <w:snapToGrid w:val="0"/>
        </w:rPr>
        <w:t xml:space="preserve"> обязательно</w:t>
      </w:r>
      <w:r w:rsidRPr="00CF07FB">
        <w:rPr>
          <w:snapToGrid w:val="0"/>
        </w:rPr>
        <w:t>.</w:t>
      </w:r>
    </w:p>
    <w:p w14:paraId="4F519110" w14:textId="77777777" w:rsidR="00CF07FB" w:rsidRPr="00CF07FB" w:rsidRDefault="00CF07FB" w:rsidP="00CF07FB">
      <w:pPr>
        <w:tabs>
          <w:tab w:val="left" w:pos="0"/>
        </w:tabs>
        <w:spacing w:line="360" w:lineRule="auto"/>
        <w:ind w:firstLine="567"/>
        <w:jc w:val="both"/>
        <w:rPr>
          <w:snapToGrid w:val="0"/>
          <w:sz w:val="28"/>
          <w:szCs w:val="20"/>
        </w:rPr>
      </w:pPr>
    </w:p>
    <w:p w14:paraId="0736F25A" w14:textId="77777777" w:rsidR="00CF07FB" w:rsidRPr="00CF07FB" w:rsidRDefault="00CF07FB" w:rsidP="00CF07FB">
      <w:pPr>
        <w:tabs>
          <w:tab w:val="left" w:pos="0"/>
          <w:tab w:val="left" w:pos="1134"/>
        </w:tabs>
        <w:ind w:firstLine="567"/>
        <w:jc w:val="both"/>
        <w:rPr>
          <w:snapToGrid w:val="0"/>
          <w:sz w:val="28"/>
          <w:szCs w:val="20"/>
        </w:rPr>
      </w:pPr>
      <w:bookmarkStart w:id="5" w:name="_Коммерческое_предложение_(форма"/>
      <w:bookmarkStart w:id="6" w:name="_Техническое_предложение_на"/>
      <w:bookmarkStart w:id="7" w:name="_Сводная_таблица_стоимости"/>
      <w:bookmarkStart w:id="8" w:name="_График_выполнения_работ"/>
      <w:bookmarkEnd w:id="5"/>
      <w:bookmarkEnd w:id="6"/>
      <w:bookmarkEnd w:id="7"/>
      <w:bookmarkEnd w:id="8"/>
    </w:p>
    <w:p w14:paraId="61FC0A82"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bookmarkStart w:id="9" w:name="_Ref55335821"/>
      <w:bookmarkStart w:id="10" w:name="_Ref55336345"/>
      <w:bookmarkStart w:id="11" w:name="_Toc57314674"/>
      <w:bookmarkStart w:id="12" w:name="_Toc69728988"/>
      <w:bookmarkStart w:id="13" w:name="_Toc288025861"/>
      <w:bookmarkStart w:id="14" w:name="_Toc336516340"/>
      <w:bookmarkStart w:id="15" w:name="_Toc373240745"/>
      <w:r w:rsidRPr="00CF07FB">
        <w:rPr>
          <w:b/>
          <w:snapToGrid w:val="0"/>
          <w:sz w:val="28"/>
          <w:szCs w:val="28"/>
        </w:rPr>
        <w:lastRenderedPageBreak/>
        <w:t xml:space="preserve">Техническое предложение на поставку </w:t>
      </w:r>
      <w:r w:rsidRPr="00CF07FB">
        <w:rPr>
          <w:rFonts w:eastAsia="Droid Sans" w:cs="Lohit Hindi"/>
          <w:b/>
          <w:sz w:val="28"/>
          <w:szCs w:val="28"/>
        </w:rPr>
        <w:t>мебели офисной</w:t>
      </w:r>
      <w:r w:rsidRPr="00CF07FB">
        <w:rPr>
          <w:b/>
          <w:snapToGrid w:val="0"/>
          <w:sz w:val="28"/>
          <w:szCs w:val="28"/>
        </w:rPr>
        <w:t xml:space="preserve"> (форма 2)</w:t>
      </w:r>
      <w:bookmarkEnd w:id="9"/>
      <w:bookmarkEnd w:id="10"/>
      <w:bookmarkEnd w:id="11"/>
      <w:bookmarkEnd w:id="12"/>
      <w:bookmarkEnd w:id="13"/>
      <w:bookmarkEnd w:id="14"/>
      <w:bookmarkEnd w:id="15"/>
    </w:p>
    <w:p w14:paraId="1D2C16B0"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bookmarkStart w:id="16" w:name="_Toc288025862"/>
      <w:bookmarkStart w:id="17" w:name="_Toc336516341"/>
      <w:bookmarkStart w:id="18" w:name="_Toc373240746"/>
      <w:r w:rsidRPr="00CF07FB">
        <w:rPr>
          <w:b/>
          <w:snapToGrid w:val="0"/>
        </w:rPr>
        <w:t>Форма Технического предложения</w:t>
      </w:r>
      <w:bookmarkEnd w:id="16"/>
      <w:bookmarkEnd w:id="17"/>
      <w:bookmarkEnd w:id="18"/>
    </w:p>
    <w:p w14:paraId="3F6F2246"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2582A415" w14:textId="77777777" w:rsidR="00CF07FB" w:rsidRPr="00CF07FB" w:rsidRDefault="00CF07FB" w:rsidP="00CF07FB">
      <w:pPr>
        <w:tabs>
          <w:tab w:val="left" w:pos="0"/>
        </w:tabs>
        <w:ind w:firstLine="567"/>
        <w:rPr>
          <w:snapToGrid w:val="0"/>
        </w:rPr>
      </w:pPr>
    </w:p>
    <w:p w14:paraId="1FDD8C80" w14:textId="77777777" w:rsidR="00CF07FB" w:rsidRPr="00CF07FB" w:rsidRDefault="00CF07FB" w:rsidP="00CF07FB">
      <w:pPr>
        <w:tabs>
          <w:tab w:val="left" w:pos="0"/>
        </w:tabs>
        <w:ind w:firstLine="567"/>
        <w:rPr>
          <w:snapToGrid w:val="0"/>
        </w:rPr>
      </w:pPr>
      <w:r w:rsidRPr="00CF07FB">
        <w:rPr>
          <w:snapToGrid w:val="0"/>
        </w:rPr>
        <w:t>Приложение 1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1163E04C" w14:textId="77777777" w:rsidR="00CF07FB" w:rsidRPr="00CF07FB" w:rsidRDefault="00CF07FB" w:rsidP="00CF07FB">
      <w:pPr>
        <w:tabs>
          <w:tab w:val="left" w:pos="0"/>
        </w:tabs>
        <w:spacing w:line="360" w:lineRule="auto"/>
        <w:ind w:firstLine="567"/>
        <w:jc w:val="both"/>
        <w:rPr>
          <w:snapToGrid w:val="0"/>
        </w:rPr>
      </w:pPr>
    </w:p>
    <w:p w14:paraId="3FA07643" w14:textId="77777777" w:rsidR="00CF07FB" w:rsidRPr="00CF07FB" w:rsidRDefault="00CF07FB" w:rsidP="00CF07FB">
      <w:pPr>
        <w:tabs>
          <w:tab w:val="left" w:pos="0"/>
        </w:tabs>
        <w:suppressAutoHyphens/>
        <w:ind w:firstLine="567"/>
        <w:jc w:val="center"/>
        <w:rPr>
          <w:b/>
          <w:snapToGrid w:val="0"/>
        </w:rPr>
      </w:pPr>
      <w:r w:rsidRPr="00CF07FB">
        <w:rPr>
          <w:b/>
          <w:snapToGrid w:val="0"/>
        </w:rPr>
        <w:t xml:space="preserve">Техническое предложение </w:t>
      </w:r>
    </w:p>
    <w:p w14:paraId="09E5BA17"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4D20BE59" w14:textId="77777777" w:rsidR="00CF07FB" w:rsidRPr="00CF07FB" w:rsidRDefault="00CF07FB" w:rsidP="00CF07FB">
      <w:pPr>
        <w:tabs>
          <w:tab w:val="left" w:pos="0"/>
        </w:tabs>
        <w:spacing w:line="360" w:lineRule="auto"/>
        <w:ind w:firstLine="567"/>
        <w:jc w:val="both"/>
        <w:rPr>
          <w:snapToGrid w:val="0"/>
          <w:color w:val="000000"/>
        </w:rPr>
      </w:pPr>
    </w:p>
    <w:p w14:paraId="7C334CCC" w14:textId="172613D9" w:rsidR="00CF07FB" w:rsidRPr="00CF07FB" w:rsidRDefault="00CF07FB" w:rsidP="00CF07FB">
      <w:pPr>
        <w:widowControl w:val="0"/>
        <w:tabs>
          <w:tab w:val="left" w:pos="0"/>
          <w:tab w:val="num" w:pos="360"/>
        </w:tabs>
        <w:ind w:firstLine="567"/>
        <w:jc w:val="both"/>
        <w:rPr>
          <w:i/>
          <w:snapToGrid w:val="0"/>
          <w:color w:val="000000"/>
        </w:rPr>
      </w:pPr>
      <w:r w:rsidRPr="00CF07FB">
        <w:rPr>
          <w:i/>
          <w:snapToGrid w:val="0"/>
          <w:color w:val="000000"/>
        </w:rPr>
        <w:t xml:space="preserve">(Здесь </w:t>
      </w:r>
      <w:r w:rsidR="00B37F5C" w:rsidRPr="00183204">
        <w:rPr>
          <w:i/>
          <w:snapToGrid w:val="0"/>
          <w:color w:val="000000"/>
        </w:rPr>
        <w:t>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r w:rsidRPr="00CF07FB">
        <w:rPr>
          <w:i/>
          <w:snapToGrid w:val="0"/>
          <w:color w:val="000000"/>
        </w:rPr>
        <w:t xml:space="preserve">) </w:t>
      </w:r>
    </w:p>
    <w:p w14:paraId="57162099" w14:textId="77777777" w:rsidR="00CF07FB" w:rsidRPr="00CF07FB" w:rsidRDefault="00CF07FB" w:rsidP="00CF07FB">
      <w:pPr>
        <w:widowControl w:val="0"/>
        <w:tabs>
          <w:tab w:val="left" w:pos="0"/>
          <w:tab w:val="num" w:pos="360"/>
        </w:tabs>
        <w:ind w:firstLine="567"/>
        <w:jc w:val="both"/>
        <w:rPr>
          <w:snapToGrid w:val="0"/>
        </w:rPr>
      </w:pPr>
    </w:p>
    <w:p w14:paraId="06ED7C68"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5FCA47B1"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6E2D4E0E"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5B18597C"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502DC130"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065931CC" w14:textId="77777777" w:rsidR="00CF07FB" w:rsidRPr="00CF07FB" w:rsidRDefault="00CF07FB" w:rsidP="00CF07FB">
      <w:pPr>
        <w:tabs>
          <w:tab w:val="left" w:pos="0"/>
        </w:tabs>
        <w:ind w:firstLine="567"/>
        <w:rPr>
          <w:lang w:eastAsia="en-US"/>
        </w:rPr>
      </w:pPr>
    </w:p>
    <w:p w14:paraId="757F7241" w14:textId="77777777" w:rsidR="00B37F5C" w:rsidRPr="00B37F5C" w:rsidRDefault="00B37F5C" w:rsidP="00B37F5C">
      <w:pPr>
        <w:pStyle w:val="ac"/>
        <w:numPr>
          <w:ilvl w:val="0"/>
          <w:numId w:val="48"/>
        </w:numPr>
        <w:tabs>
          <w:tab w:val="left" w:pos="0"/>
        </w:tabs>
        <w:rPr>
          <w:vanish/>
          <w:lang w:eastAsia="en-US"/>
        </w:rPr>
      </w:pPr>
    </w:p>
    <w:p w14:paraId="36A66678" w14:textId="77777777" w:rsidR="00B37F5C" w:rsidRPr="00B37F5C" w:rsidRDefault="00B37F5C" w:rsidP="00B37F5C">
      <w:pPr>
        <w:pStyle w:val="ac"/>
        <w:numPr>
          <w:ilvl w:val="1"/>
          <w:numId w:val="48"/>
        </w:numPr>
        <w:tabs>
          <w:tab w:val="left" w:pos="0"/>
        </w:tabs>
        <w:rPr>
          <w:vanish/>
          <w:lang w:eastAsia="en-US"/>
        </w:rPr>
      </w:pPr>
    </w:p>
    <w:p w14:paraId="64840F43" w14:textId="77777777" w:rsidR="00B37F5C" w:rsidRPr="00B37F5C" w:rsidRDefault="00B37F5C" w:rsidP="00B37F5C">
      <w:pPr>
        <w:pStyle w:val="ac"/>
        <w:numPr>
          <w:ilvl w:val="1"/>
          <w:numId w:val="48"/>
        </w:numPr>
        <w:tabs>
          <w:tab w:val="left" w:pos="0"/>
        </w:tabs>
        <w:rPr>
          <w:vanish/>
          <w:lang w:eastAsia="en-US"/>
        </w:rPr>
      </w:pPr>
    </w:p>
    <w:p w14:paraId="6406D644" w14:textId="28B5E0F6" w:rsidR="00B37F5C" w:rsidRDefault="00B37F5C" w:rsidP="00B37F5C">
      <w:pPr>
        <w:pStyle w:val="ac"/>
        <w:numPr>
          <w:ilvl w:val="2"/>
          <w:numId w:val="48"/>
        </w:numPr>
        <w:tabs>
          <w:tab w:val="left" w:pos="0"/>
        </w:tabs>
        <w:ind w:left="1134"/>
        <w:rPr>
          <w:lang w:eastAsia="en-US"/>
        </w:rPr>
      </w:pPr>
      <w:r>
        <w:rPr>
          <w:lang w:eastAsia="en-US"/>
        </w:rPr>
        <w:t>Инструкция по заполнению</w:t>
      </w:r>
    </w:p>
    <w:p w14:paraId="7556EA42" w14:textId="77777777" w:rsidR="00B37F5C" w:rsidRDefault="00B37F5C" w:rsidP="00B37F5C">
      <w:pPr>
        <w:pStyle w:val="ac"/>
        <w:numPr>
          <w:ilvl w:val="3"/>
          <w:numId w:val="48"/>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2265D3F9" w14:textId="77777777" w:rsidR="00B37F5C" w:rsidRDefault="00B37F5C" w:rsidP="00B37F5C">
      <w:pPr>
        <w:pStyle w:val="ac"/>
        <w:numPr>
          <w:ilvl w:val="3"/>
          <w:numId w:val="48"/>
        </w:numPr>
        <w:tabs>
          <w:tab w:val="left" w:pos="0"/>
        </w:tabs>
        <w:ind w:left="1134"/>
        <w:rPr>
          <w:lang w:eastAsia="en-US"/>
        </w:rPr>
      </w:pPr>
      <w:r>
        <w:rPr>
          <w:lang w:eastAsia="en-US"/>
        </w:rPr>
        <w:t xml:space="preserve"> Претендент должен привести свое технического предложение с каждого из </w:t>
      </w:r>
      <w:r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Pr>
          <w:lang w:eastAsia="en-US"/>
        </w:rPr>
        <w:t>.</w:t>
      </w:r>
    </w:p>
    <w:p w14:paraId="3781C3CF" w14:textId="77777777" w:rsidR="00B37F5C" w:rsidRPr="0043789F" w:rsidRDefault="00B37F5C" w:rsidP="00B37F5C">
      <w:pPr>
        <w:pStyle w:val="ac"/>
        <w:numPr>
          <w:ilvl w:val="3"/>
          <w:numId w:val="48"/>
        </w:numPr>
        <w:tabs>
          <w:tab w:val="left" w:pos="0"/>
        </w:tabs>
        <w:ind w:left="1134" w:hanging="708"/>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w:t>
      </w:r>
      <w:proofErr w:type="gramStart"/>
      <w:r w:rsidRPr="0080134E">
        <w:rPr>
          <w:lang w:eastAsia="en-US"/>
        </w:rPr>
        <w:t>превышать»  «</w:t>
      </w:r>
      <w:proofErr w:type="gramEnd"/>
      <w:r w:rsidRPr="0080134E">
        <w:rPr>
          <w:lang w:eastAsia="en-US"/>
        </w:rPr>
        <w:t xml:space="preserve">или», «+/-», «свыше», по отношению к характеристикам поставляемых товаров. </w:t>
      </w:r>
      <w:r w:rsidRPr="0043789F">
        <w:rPr>
          <w:b/>
          <w:lang w:eastAsia="en-US"/>
        </w:rPr>
        <w:t>Указывается только конкретное, точное и достоверное 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0841B990" w14:textId="77777777" w:rsidR="00B37F5C" w:rsidRDefault="00B37F5C" w:rsidP="00B37F5C">
      <w:pPr>
        <w:pStyle w:val="ac"/>
        <w:numPr>
          <w:ilvl w:val="3"/>
          <w:numId w:val="48"/>
        </w:numPr>
        <w:tabs>
          <w:tab w:val="left" w:pos="0"/>
        </w:tabs>
        <w:ind w:left="1134" w:hanging="708"/>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будут отклонены</w:t>
      </w:r>
      <w:r>
        <w:rPr>
          <w:lang w:eastAsia="en-US"/>
        </w:rPr>
        <w:t>.</w:t>
      </w:r>
    </w:p>
    <w:p w14:paraId="5C78893A" w14:textId="77777777" w:rsidR="00B37F5C" w:rsidRDefault="00B37F5C" w:rsidP="00B37F5C">
      <w:pPr>
        <w:pStyle w:val="ac"/>
        <w:numPr>
          <w:ilvl w:val="3"/>
          <w:numId w:val="48"/>
        </w:numPr>
        <w:tabs>
          <w:tab w:val="left" w:pos="0"/>
        </w:tabs>
        <w:ind w:left="1134" w:hanging="708"/>
        <w:rPr>
          <w:lang w:eastAsia="en-US"/>
        </w:rPr>
      </w:pPr>
      <w:r>
        <w:rPr>
          <w:lang w:eastAsia="en-US"/>
        </w:rPr>
        <w:t xml:space="preserve">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w:t>
      </w:r>
      <w:r>
        <w:rPr>
          <w:lang w:eastAsia="en-US"/>
        </w:rPr>
        <w:lastRenderedPageBreak/>
        <w:t>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17354D97" w14:textId="77777777" w:rsidR="00B37F5C" w:rsidRDefault="00B37F5C" w:rsidP="00B37F5C">
      <w:pPr>
        <w:pStyle w:val="ac"/>
        <w:numPr>
          <w:ilvl w:val="3"/>
          <w:numId w:val="48"/>
        </w:numPr>
        <w:tabs>
          <w:tab w:val="left" w:pos="0"/>
        </w:tabs>
        <w:ind w:left="1134" w:hanging="708"/>
        <w:rPr>
          <w:lang w:eastAsia="en-US"/>
        </w:rPr>
      </w:pPr>
      <w:r>
        <w:rPr>
          <w:lang w:eastAsia="en-US"/>
        </w:rPr>
        <w:t>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в неизменном виде, в соответствии с теми данными о товаре, которые указаны в Техническом задании и Приложении №1 к Техническому заданию.</w:t>
      </w:r>
    </w:p>
    <w:p w14:paraId="72EE5353" w14:textId="77777777" w:rsidR="00B37F5C" w:rsidRPr="0080134E" w:rsidRDefault="00B37F5C" w:rsidP="00B37F5C">
      <w:pPr>
        <w:pStyle w:val="ac"/>
        <w:numPr>
          <w:ilvl w:val="3"/>
          <w:numId w:val="48"/>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w:t>
      </w:r>
      <w:r>
        <w:rPr>
          <w:lang w:eastAsia="en-US"/>
        </w:rPr>
        <w:t>2</w:t>
      </w:r>
      <w:r w:rsidRPr="0080134E">
        <w:rPr>
          <w:lang w:eastAsia="en-US"/>
        </w:rPr>
        <w:t>. и 4.</w:t>
      </w:r>
      <w:r>
        <w:rPr>
          <w:lang w:eastAsia="en-US"/>
        </w:rPr>
        <w:t xml:space="preserve">4. </w:t>
      </w:r>
      <w:r w:rsidRPr="0080134E">
        <w:rPr>
          <w:lang w:eastAsia="en-US"/>
        </w:rPr>
        <w:t>Документации запроса цен.</w:t>
      </w:r>
    </w:p>
    <w:p w14:paraId="3BFF7D35" w14:textId="77777777" w:rsidR="00B37F5C" w:rsidRDefault="00B37F5C" w:rsidP="00B37F5C">
      <w:pPr>
        <w:pStyle w:val="ac"/>
        <w:tabs>
          <w:tab w:val="left" w:pos="0"/>
        </w:tabs>
        <w:ind w:left="1134"/>
        <w:rPr>
          <w:lang w:eastAsia="en-US"/>
        </w:rPr>
      </w:pPr>
    </w:p>
    <w:p w14:paraId="26D80D0B" w14:textId="77777777" w:rsidR="00CF07FB" w:rsidRPr="00CF07FB" w:rsidRDefault="00CF07FB" w:rsidP="00CF07FB">
      <w:pPr>
        <w:tabs>
          <w:tab w:val="left" w:pos="0"/>
        </w:tabs>
        <w:ind w:firstLine="567"/>
        <w:rPr>
          <w:lang w:eastAsia="en-US"/>
        </w:rPr>
      </w:pPr>
    </w:p>
    <w:p w14:paraId="49791FBC"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sidRPr="00CF07FB">
        <w:rPr>
          <w:b/>
          <w:snapToGrid w:val="0"/>
          <w:sz w:val="28"/>
          <w:szCs w:val="28"/>
        </w:rPr>
        <w:lastRenderedPageBreak/>
        <w:t xml:space="preserve">Коммерческое предложение </w:t>
      </w:r>
      <w:r w:rsidRPr="00CF07FB">
        <w:rPr>
          <w:b/>
          <w:sz w:val="28"/>
          <w:szCs w:val="28"/>
        </w:rPr>
        <w:t xml:space="preserve">на </w:t>
      </w:r>
      <w:r w:rsidRPr="00CF07FB">
        <w:rPr>
          <w:b/>
          <w:snapToGrid w:val="0"/>
          <w:sz w:val="28"/>
          <w:szCs w:val="28"/>
        </w:rPr>
        <w:t xml:space="preserve">поставку </w:t>
      </w:r>
      <w:r w:rsidRPr="00CF07FB">
        <w:rPr>
          <w:rFonts w:eastAsia="Droid Sans" w:cs="Lohit Hindi"/>
          <w:b/>
          <w:sz w:val="28"/>
          <w:szCs w:val="28"/>
        </w:rPr>
        <w:t>мебели офисной</w:t>
      </w:r>
      <w:r w:rsidRPr="00CF07FB">
        <w:rPr>
          <w:b/>
          <w:snapToGrid w:val="0"/>
          <w:sz w:val="28"/>
          <w:szCs w:val="28"/>
        </w:rPr>
        <w:t xml:space="preserve"> (форма 3)</w:t>
      </w:r>
    </w:p>
    <w:p w14:paraId="46C346BD"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 xml:space="preserve">Форма Коммерческого предложения </w:t>
      </w:r>
    </w:p>
    <w:p w14:paraId="4C7D9986"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097793DB" w14:textId="77777777" w:rsidR="00CF07FB" w:rsidRPr="00CF07FB" w:rsidRDefault="00CF07FB" w:rsidP="00CF07FB">
      <w:pPr>
        <w:tabs>
          <w:tab w:val="left" w:pos="0"/>
        </w:tabs>
        <w:ind w:firstLine="567"/>
        <w:rPr>
          <w:snapToGrid w:val="0"/>
        </w:rPr>
      </w:pPr>
    </w:p>
    <w:p w14:paraId="4B6FFACB" w14:textId="77777777" w:rsidR="00CF07FB" w:rsidRPr="00CF07FB" w:rsidRDefault="00CF07FB" w:rsidP="00CF07FB">
      <w:pPr>
        <w:tabs>
          <w:tab w:val="left" w:pos="0"/>
        </w:tabs>
        <w:ind w:firstLine="567"/>
        <w:rPr>
          <w:snapToGrid w:val="0"/>
        </w:rPr>
      </w:pPr>
      <w:r w:rsidRPr="00CF07FB">
        <w:rPr>
          <w:snapToGrid w:val="0"/>
        </w:rPr>
        <w:t>Приложение 2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21F52D77" w14:textId="77777777" w:rsidR="00CF07FB" w:rsidRPr="00CF07FB" w:rsidRDefault="00CF07FB" w:rsidP="00CF07FB">
      <w:pPr>
        <w:tabs>
          <w:tab w:val="left" w:pos="0"/>
        </w:tabs>
        <w:spacing w:line="360" w:lineRule="auto"/>
        <w:ind w:firstLine="567"/>
        <w:jc w:val="both"/>
        <w:rPr>
          <w:snapToGrid w:val="0"/>
        </w:rPr>
      </w:pPr>
    </w:p>
    <w:p w14:paraId="55DE0166" w14:textId="77777777" w:rsidR="00CF07FB" w:rsidRPr="00CF07FB" w:rsidRDefault="00CF07FB" w:rsidP="00CF07FB">
      <w:pPr>
        <w:tabs>
          <w:tab w:val="left" w:pos="0"/>
        </w:tabs>
        <w:suppressAutoHyphens/>
        <w:ind w:firstLine="567"/>
        <w:jc w:val="center"/>
        <w:rPr>
          <w:b/>
          <w:snapToGrid w:val="0"/>
        </w:rPr>
      </w:pPr>
      <w:r w:rsidRPr="00CF07FB">
        <w:rPr>
          <w:b/>
          <w:snapToGrid w:val="0"/>
        </w:rPr>
        <w:t xml:space="preserve">Коммерческое предложение </w:t>
      </w:r>
    </w:p>
    <w:p w14:paraId="40E897B9"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36115CBD" w14:textId="77777777" w:rsidR="00CF07FB" w:rsidRPr="00CF07FB" w:rsidRDefault="00CF07FB" w:rsidP="00CF07FB">
      <w:pPr>
        <w:widowControl w:val="0"/>
        <w:tabs>
          <w:tab w:val="left" w:pos="0"/>
          <w:tab w:val="num" w:pos="360"/>
        </w:tabs>
        <w:ind w:firstLine="567"/>
        <w:jc w:val="both"/>
        <w:rPr>
          <w:snapToGrid w:val="0"/>
          <w:color w:val="000000"/>
        </w:rPr>
      </w:pPr>
    </w:p>
    <w:p w14:paraId="531F91E8" w14:textId="77777777" w:rsidR="00CF07FB" w:rsidRPr="00CF07FB" w:rsidRDefault="00CF07FB" w:rsidP="00CF07FB">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CF07FB" w:rsidRPr="00CF07FB" w14:paraId="1C1E417F" w14:textId="77777777" w:rsidTr="00CF07FB">
        <w:tc>
          <w:tcPr>
            <w:tcW w:w="709" w:type="dxa"/>
            <w:vAlign w:val="center"/>
          </w:tcPr>
          <w:p w14:paraId="7D2D438D"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 п/п</w:t>
            </w:r>
          </w:p>
        </w:tc>
        <w:tc>
          <w:tcPr>
            <w:tcW w:w="2693" w:type="dxa"/>
            <w:vAlign w:val="center"/>
          </w:tcPr>
          <w:p w14:paraId="4C8562FF" w14:textId="77777777" w:rsidR="00CF07FB" w:rsidRPr="00CF07FB" w:rsidRDefault="00CF07FB" w:rsidP="00CF07FB">
            <w:pPr>
              <w:widowControl w:val="0"/>
              <w:tabs>
                <w:tab w:val="left" w:pos="0"/>
                <w:tab w:val="num" w:pos="360"/>
              </w:tabs>
              <w:ind w:firstLine="60"/>
              <w:jc w:val="center"/>
              <w:rPr>
                <w:snapToGrid w:val="0"/>
                <w:color w:val="000000"/>
              </w:rPr>
            </w:pPr>
            <w:r w:rsidRPr="00CF07FB">
              <w:rPr>
                <w:snapToGrid w:val="0"/>
                <w:color w:val="000000"/>
              </w:rPr>
              <w:t>Наименование</w:t>
            </w:r>
          </w:p>
        </w:tc>
        <w:tc>
          <w:tcPr>
            <w:tcW w:w="665" w:type="dxa"/>
          </w:tcPr>
          <w:p w14:paraId="3433A455" w14:textId="77777777" w:rsidR="00CF07FB" w:rsidRPr="00CF07FB" w:rsidRDefault="00CF07FB" w:rsidP="00CF07FB">
            <w:pPr>
              <w:widowControl w:val="0"/>
              <w:tabs>
                <w:tab w:val="left" w:pos="0"/>
                <w:tab w:val="num" w:pos="360"/>
              </w:tabs>
              <w:ind w:hanging="20"/>
              <w:jc w:val="center"/>
              <w:rPr>
                <w:snapToGrid w:val="0"/>
                <w:color w:val="000000"/>
              </w:rPr>
            </w:pPr>
            <w:r w:rsidRPr="00CF07FB">
              <w:rPr>
                <w:snapToGrid w:val="0"/>
                <w:color w:val="000000"/>
              </w:rPr>
              <w:t>Ед. изм.</w:t>
            </w:r>
          </w:p>
        </w:tc>
        <w:tc>
          <w:tcPr>
            <w:tcW w:w="753" w:type="dxa"/>
            <w:vAlign w:val="center"/>
          </w:tcPr>
          <w:p w14:paraId="3C342699"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Кол-во</w:t>
            </w:r>
          </w:p>
        </w:tc>
        <w:tc>
          <w:tcPr>
            <w:tcW w:w="1356" w:type="dxa"/>
            <w:vAlign w:val="center"/>
          </w:tcPr>
          <w:p w14:paraId="37B98DA1"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Цена за единицу без НДС, руб.</w:t>
            </w:r>
          </w:p>
        </w:tc>
        <w:tc>
          <w:tcPr>
            <w:tcW w:w="1330" w:type="dxa"/>
            <w:vAlign w:val="center"/>
          </w:tcPr>
          <w:p w14:paraId="647B2F5B"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Общая стоимость без НДС, руб.</w:t>
            </w:r>
          </w:p>
        </w:tc>
        <w:tc>
          <w:tcPr>
            <w:tcW w:w="1297" w:type="dxa"/>
            <w:vAlign w:val="center"/>
          </w:tcPr>
          <w:p w14:paraId="64D4960A" w14:textId="77777777" w:rsidR="00CF07FB" w:rsidRPr="00CF07FB" w:rsidRDefault="00CF07FB" w:rsidP="00CF07FB">
            <w:pPr>
              <w:widowControl w:val="0"/>
              <w:tabs>
                <w:tab w:val="left" w:pos="0"/>
                <w:tab w:val="num" w:pos="360"/>
              </w:tabs>
              <w:ind w:firstLine="41"/>
              <w:jc w:val="center"/>
              <w:rPr>
                <w:snapToGrid w:val="0"/>
                <w:color w:val="000000"/>
              </w:rPr>
            </w:pPr>
            <w:r w:rsidRPr="00CF07FB">
              <w:rPr>
                <w:snapToGrid w:val="0"/>
                <w:color w:val="000000"/>
              </w:rPr>
              <w:t>НДС 18%, руб.</w:t>
            </w:r>
          </w:p>
        </w:tc>
        <w:tc>
          <w:tcPr>
            <w:tcW w:w="1330" w:type="dxa"/>
            <w:vAlign w:val="center"/>
          </w:tcPr>
          <w:p w14:paraId="4A8CF19F"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Общая стоимость с НДС, руб.</w:t>
            </w:r>
          </w:p>
        </w:tc>
      </w:tr>
      <w:tr w:rsidR="00CF07FB" w:rsidRPr="00CF07FB" w14:paraId="00C7DDB0" w14:textId="77777777" w:rsidTr="00CF07FB">
        <w:tc>
          <w:tcPr>
            <w:tcW w:w="709" w:type="dxa"/>
          </w:tcPr>
          <w:p w14:paraId="4FC36BB8"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17084FBB"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34E78343"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30A38260"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0BCD58F9"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5FDAEF7E"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D22A6F6"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656C24AD"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237454A0" w14:textId="77777777" w:rsidTr="00CF07FB">
        <w:tc>
          <w:tcPr>
            <w:tcW w:w="709" w:type="dxa"/>
          </w:tcPr>
          <w:p w14:paraId="0E905E71"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5383BCB0"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7FEA94A5"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65558B41"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1DCC2CA2"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3CD90B88"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D9C4196"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1E8D07E3"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548583B8" w14:textId="77777777" w:rsidTr="00CF07FB">
        <w:tc>
          <w:tcPr>
            <w:tcW w:w="709" w:type="dxa"/>
          </w:tcPr>
          <w:p w14:paraId="40DF4AB4"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5141A74B"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5EBBC229"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64147788"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003A980B"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62E7863B"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7157407"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3D111CAA"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2A9C6888" w14:textId="77777777" w:rsidTr="00CF07FB">
        <w:tc>
          <w:tcPr>
            <w:tcW w:w="709" w:type="dxa"/>
          </w:tcPr>
          <w:p w14:paraId="211AFB25"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232170FE" w14:textId="77777777" w:rsidR="00CF07FB" w:rsidRPr="00CF07FB" w:rsidRDefault="00CF07FB" w:rsidP="00CF07FB">
            <w:pPr>
              <w:widowControl w:val="0"/>
              <w:tabs>
                <w:tab w:val="left" w:pos="0"/>
                <w:tab w:val="num" w:pos="360"/>
              </w:tabs>
              <w:ind w:firstLine="60"/>
              <w:jc w:val="both"/>
              <w:rPr>
                <w:snapToGrid w:val="0"/>
                <w:color w:val="000000"/>
              </w:rPr>
            </w:pPr>
            <w:r w:rsidRPr="00CF07FB">
              <w:rPr>
                <w:snapToGrid w:val="0"/>
                <w:color w:val="000000"/>
              </w:rPr>
              <w:t>ИТОГО:</w:t>
            </w:r>
          </w:p>
        </w:tc>
        <w:tc>
          <w:tcPr>
            <w:tcW w:w="665" w:type="dxa"/>
          </w:tcPr>
          <w:p w14:paraId="54F87CBD"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5BD64EE7"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479DD181"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0C7B16B0"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92202BA"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58CF7A87" w14:textId="77777777" w:rsidR="00CF07FB" w:rsidRPr="00CF07FB" w:rsidRDefault="00CF07FB" w:rsidP="00CF07FB">
            <w:pPr>
              <w:widowControl w:val="0"/>
              <w:tabs>
                <w:tab w:val="left" w:pos="0"/>
                <w:tab w:val="num" w:pos="360"/>
              </w:tabs>
              <w:jc w:val="both"/>
              <w:rPr>
                <w:snapToGrid w:val="0"/>
                <w:color w:val="000000"/>
              </w:rPr>
            </w:pPr>
          </w:p>
        </w:tc>
      </w:tr>
    </w:tbl>
    <w:p w14:paraId="4D62FAEE" w14:textId="77777777" w:rsidR="00CF07FB" w:rsidRPr="00CF07FB" w:rsidRDefault="00CF07FB" w:rsidP="00CF07FB">
      <w:pPr>
        <w:widowControl w:val="0"/>
        <w:tabs>
          <w:tab w:val="left" w:pos="0"/>
          <w:tab w:val="num" w:pos="360"/>
        </w:tabs>
        <w:ind w:firstLine="567"/>
        <w:jc w:val="both"/>
        <w:rPr>
          <w:i/>
          <w:snapToGrid w:val="0"/>
          <w:color w:val="000000"/>
        </w:rPr>
      </w:pPr>
    </w:p>
    <w:p w14:paraId="694147E9" w14:textId="32BFD7AA" w:rsidR="00CF07FB" w:rsidRDefault="00CF07FB" w:rsidP="00CF07FB">
      <w:pPr>
        <w:widowControl w:val="0"/>
        <w:tabs>
          <w:tab w:val="left" w:pos="0"/>
          <w:tab w:val="num" w:pos="360"/>
        </w:tabs>
        <w:ind w:firstLine="567"/>
        <w:jc w:val="both"/>
        <w:rPr>
          <w:snapToGrid w:val="0"/>
        </w:rPr>
      </w:pPr>
    </w:p>
    <w:p w14:paraId="7FD4A6AF" w14:textId="77777777" w:rsidR="00B37F5C" w:rsidRDefault="00B37F5C" w:rsidP="00B37F5C">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04C15AAB" w14:textId="3FCA665E" w:rsidR="00B37F5C" w:rsidRDefault="00B37F5C" w:rsidP="00CF07FB">
      <w:pPr>
        <w:widowControl w:val="0"/>
        <w:tabs>
          <w:tab w:val="left" w:pos="0"/>
          <w:tab w:val="num" w:pos="360"/>
        </w:tabs>
        <w:ind w:firstLine="567"/>
        <w:jc w:val="both"/>
        <w:rPr>
          <w:snapToGrid w:val="0"/>
        </w:rPr>
      </w:pPr>
    </w:p>
    <w:p w14:paraId="52C5F4C5" w14:textId="77777777" w:rsidR="00B37F5C" w:rsidRPr="00CF07FB" w:rsidRDefault="00B37F5C" w:rsidP="00CF07FB">
      <w:pPr>
        <w:widowControl w:val="0"/>
        <w:tabs>
          <w:tab w:val="left" w:pos="0"/>
          <w:tab w:val="num" w:pos="360"/>
        </w:tabs>
        <w:ind w:firstLine="567"/>
        <w:jc w:val="both"/>
        <w:rPr>
          <w:snapToGrid w:val="0"/>
        </w:rPr>
      </w:pPr>
    </w:p>
    <w:p w14:paraId="0870B27B"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667BBD52"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341AEC2D"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07E337B8"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32DD3841"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6BC3E81B" w14:textId="77777777" w:rsidR="00CF07FB" w:rsidRPr="00CF07FB" w:rsidRDefault="00CF07FB" w:rsidP="00CF07FB">
      <w:pPr>
        <w:tabs>
          <w:tab w:val="left" w:pos="0"/>
        </w:tabs>
        <w:ind w:firstLine="567"/>
        <w:rPr>
          <w:lang w:eastAsia="en-US"/>
        </w:rPr>
      </w:pPr>
    </w:p>
    <w:p w14:paraId="55AC537C" w14:textId="77777777" w:rsidR="00CF07FB" w:rsidRPr="00CF07FB" w:rsidRDefault="00CF07FB" w:rsidP="00CF07FB">
      <w:pPr>
        <w:tabs>
          <w:tab w:val="left" w:pos="0"/>
        </w:tabs>
        <w:ind w:firstLine="567"/>
        <w:rPr>
          <w:lang w:eastAsia="en-US"/>
        </w:rPr>
      </w:pPr>
    </w:p>
    <w:p w14:paraId="4F0BA9AB"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sidRPr="00CF07FB">
        <w:rPr>
          <w:b/>
          <w:snapToGrid w:val="0"/>
          <w:sz w:val="28"/>
          <w:szCs w:val="28"/>
        </w:rPr>
        <w:lastRenderedPageBreak/>
        <w:t>Анкета (форма 4)</w:t>
      </w:r>
    </w:p>
    <w:p w14:paraId="0D78D500"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Форма Анкеты</w:t>
      </w:r>
    </w:p>
    <w:p w14:paraId="6F90063D"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034C3691" w14:textId="77777777" w:rsidR="00CF07FB" w:rsidRPr="00CF07FB" w:rsidRDefault="00CF07FB" w:rsidP="00CF07FB">
      <w:pPr>
        <w:tabs>
          <w:tab w:val="left" w:pos="0"/>
        </w:tabs>
        <w:ind w:firstLine="567"/>
        <w:rPr>
          <w:snapToGrid w:val="0"/>
        </w:rPr>
      </w:pPr>
    </w:p>
    <w:p w14:paraId="1DD61B70" w14:textId="77777777" w:rsidR="00CF07FB" w:rsidRPr="00CF07FB" w:rsidRDefault="00CF07FB" w:rsidP="00CF07FB">
      <w:pPr>
        <w:tabs>
          <w:tab w:val="left" w:pos="0"/>
        </w:tabs>
        <w:ind w:firstLine="567"/>
        <w:rPr>
          <w:snapToGrid w:val="0"/>
        </w:rPr>
      </w:pPr>
      <w:r w:rsidRPr="00CF07FB">
        <w:rPr>
          <w:snapToGrid w:val="0"/>
        </w:rPr>
        <w:t>Приложение 3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39E76B76" w14:textId="77777777" w:rsidR="00CF07FB" w:rsidRPr="00CF07FB" w:rsidRDefault="00CF07FB" w:rsidP="00CF07FB">
      <w:pPr>
        <w:tabs>
          <w:tab w:val="left" w:pos="0"/>
        </w:tabs>
        <w:spacing w:line="360" w:lineRule="auto"/>
        <w:ind w:firstLine="567"/>
        <w:jc w:val="both"/>
        <w:rPr>
          <w:snapToGrid w:val="0"/>
        </w:rPr>
      </w:pPr>
    </w:p>
    <w:p w14:paraId="7E125B31" w14:textId="2096B1B2" w:rsidR="00CF07FB" w:rsidRPr="00CF07FB" w:rsidRDefault="00CF07FB" w:rsidP="00CF07FB">
      <w:pPr>
        <w:tabs>
          <w:tab w:val="left" w:pos="0"/>
          <w:tab w:val="center" w:pos="4818"/>
          <w:tab w:val="left" w:pos="6857"/>
        </w:tabs>
        <w:suppressAutoHyphens/>
        <w:ind w:firstLine="567"/>
        <w:rPr>
          <w:b/>
          <w:snapToGrid w:val="0"/>
        </w:rPr>
      </w:pPr>
      <w:r w:rsidRPr="00CF07FB">
        <w:rPr>
          <w:b/>
          <w:snapToGrid w:val="0"/>
        </w:rPr>
        <w:tab/>
        <w:t>Анкета</w:t>
      </w:r>
      <w:r w:rsidR="00481A31">
        <w:rPr>
          <w:b/>
          <w:snapToGrid w:val="0"/>
        </w:rPr>
        <w:t xml:space="preserve"> претендента</w:t>
      </w:r>
      <w:r w:rsidRPr="00CF07FB">
        <w:rPr>
          <w:b/>
          <w:snapToGrid w:val="0"/>
        </w:rPr>
        <w:tab/>
      </w:r>
    </w:p>
    <w:p w14:paraId="21415206" w14:textId="77777777" w:rsidR="00CF07FB" w:rsidRPr="00CF07FB" w:rsidRDefault="00CF07FB" w:rsidP="00CF07FB">
      <w:pPr>
        <w:tabs>
          <w:tab w:val="left" w:pos="0"/>
        </w:tabs>
        <w:spacing w:line="360" w:lineRule="auto"/>
        <w:ind w:firstLine="567"/>
        <w:jc w:val="both"/>
        <w:rPr>
          <w:snapToGrid w:val="0"/>
          <w:color w:val="000000"/>
        </w:rPr>
      </w:pPr>
    </w:p>
    <w:p w14:paraId="61F48752"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7CF83824" w14:textId="77777777" w:rsidR="00CF07FB" w:rsidRPr="00CF07FB" w:rsidRDefault="00CF07FB" w:rsidP="00CF07FB">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CF07FB" w:rsidRPr="00CF07FB" w14:paraId="766668E4" w14:textId="77777777" w:rsidTr="00CF07FB">
        <w:trPr>
          <w:cantSplit/>
          <w:trHeight w:val="240"/>
          <w:tblHeader/>
        </w:trPr>
        <w:tc>
          <w:tcPr>
            <w:tcW w:w="709" w:type="dxa"/>
          </w:tcPr>
          <w:p w14:paraId="598EB7BC" w14:textId="77777777" w:rsidR="00CF07FB" w:rsidRPr="00CF07FB" w:rsidRDefault="00CF07FB" w:rsidP="00CF07FB">
            <w:pPr>
              <w:keepNext/>
              <w:tabs>
                <w:tab w:val="left" w:pos="0"/>
                <w:tab w:val="left" w:pos="504"/>
              </w:tabs>
              <w:spacing w:before="40" w:after="40"/>
              <w:ind w:right="57"/>
              <w:jc w:val="center"/>
              <w:rPr>
                <w:snapToGrid w:val="0"/>
              </w:rPr>
            </w:pPr>
            <w:r w:rsidRPr="00CF07FB">
              <w:rPr>
                <w:snapToGrid w:val="0"/>
              </w:rPr>
              <w:t>№ п/п</w:t>
            </w:r>
          </w:p>
        </w:tc>
        <w:tc>
          <w:tcPr>
            <w:tcW w:w="4162" w:type="dxa"/>
          </w:tcPr>
          <w:p w14:paraId="532B8E79" w14:textId="77777777" w:rsidR="00CF07FB" w:rsidRPr="00CF07FB" w:rsidRDefault="00CF07FB" w:rsidP="00CF07FB">
            <w:pPr>
              <w:keepNext/>
              <w:tabs>
                <w:tab w:val="left" w:pos="0"/>
              </w:tabs>
              <w:spacing w:before="40" w:after="40"/>
              <w:ind w:right="57"/>
              <w:jc w:val="center"/>
              <w:rPr>
                <w:snapToGrid w:val="0"/>
              </w:rPr>
            </w:pPr>
            <w:r w:rsidRPr="00CF07FB">
              <w:rPr>
                <w:snapToGrid w:val="0"/>
              </w:rPr>
              <w:t>Наименование</w:t>
            </w:r>
          </w:p>
        </w:tc>
        <w:tc>
          <w:tcPr>
            <w:tcW w:w="4680" w:type="dxa"/>
          </w:tcPr>
          <w:p w14:paraId="4905965E" w14:textId="77777777" w:rsidR="00CF07FB" w:rsidRPr="00CF07FB" w:rsidRDefault="00CF07FB" w:rsidP="00CF07FB">
            <w:pPr>
              <w:keepNext/>
              <w:tabs>
                <w:tab w:val="left" w:pos="0"/>
              </w:tabs>
              <w:spacing w:before="40" w:after="40"/>
              <w:ind w:right="57" w:hanging="17"/>
              <w:jc w:val="center"/>
              <w:rPr>
                <w:snapToGrid w:val="0"/>
              </w:rPr>
            </w:pPr>
            <w:r w:rsidRPr="00CF07FB">
              <w:rPr>
                <w:snapToGrid w:val="0"/>
              </w:rPr>
              <w:t>Сведения о претенденте</w:t>
            </w:r>
            <w:r w:rsidRPr="00CF07FB">
              <w:rPr>
                <w:snapToGrid w:val="0"/>
              </w:rPr>
              <w:br/>
              <w:t>(заполняется претендентом)</w:t>
            </w:r>
          </w:p>
        </w:tc>
      </w:tr>
      <w:tr w:rsidR="00CF07FB" w:rsidRPr="00CF07FB" w14:paraId="102883F1" w14:textId="77777777" w:rsidTr="00CF07FB">
        <w:trPr>
          <w:cantSplit/>
        </w:trPr>
        <w:tc>
          <w:tcPr>
            <w:tcW w:w="709" w:type="dxa"/>
          </w:tcPr>
          <w:p w14:paraId="51D2DD60"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2183911B" w14:textId="77777777" w:rsidR="00CF07FB" w:rsidRPr="00CF07FB" w:rsidRDefault="00CF07FB" w:rsidP="00CF07FB">
            <w:pPr>
              <w:tabs>
                <w:tab w:val="left" w:pos="0"/>
              </w:tabs>
              <w:spacing w:before="40" w:after="40"/>
              <w:ind w:right="57"/>
              <w:rPr>
                <w:b/>
                <w:i/>
                <w:snapToGrid w:val="0"/>
              </w:rPr>
            </w:pPr>
            <w:r w:rsidRPr="00CF07FB">
              <w:rPr>
                <w:snapToGrid w:val="0"/>
              </w:rPr>
              <w:t>Организационно-правовая форма и фирменное наименование претендента</w:t>
            </w:r>
          </w:p>
        </w:tc>
        <w:tc>
          <w:tcPr>
            <w:tcW w:w="4680" w:type="dxa"/>
          </w:tcPr>
          <w:p w14:paraId="4F627B7F" w14:textId="77777777" w:rsidR="00CF07FB" w:rsidRPr="00CF07FB" w:rsidRDefault="00CF07FB" w:rsidP="00CF07FB">
            <w:pPr>
              <w:tabs>
                <w:tab w:val="left" w:pos="0"/>
              </w:tabs>
              <w:spacing w:before="40" w:after="40"/>
              <w:ind w:right="57" w:hanging="17"/>
              <w:rPr>
                <w:snapToGrid w:val="0"/>
              </w:rPr>
            </w:pPr>
          </w:p>
        </w:tc>
      </w:tr>
      <w:tr w:rsidR="00CF07FB" w:rsidRPr="00CF07FB" w14:paraId="2EB7BE77" w14:textId="77777777" w:rsidTr="00CF07FB">
        <w:trPr>
          <w:cantSplit/>
        </w:trPr>
        <w:tc>
          <w:tcPr>
            <w:tcW w:w="709" w:type="dxa"/>
          </w:tcPr>
          <w:p w14:paraId="7D5A6EF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160FA31" w14:textId="77777777" w:rsidR="00CF07FB" w:rsidRPr="00CF07FB" w:rsidRDefault="00CF07FB" w:rsidP="00CF07FB">
            <w:pPr>
              <w:tabs>
                <w:tab w:val="left" w:pos="0"/>
              </w:tabs>
              <w:spacing w:before="40" w:after="40"/>
              <w:ind w:right="57"/>
              <w:rPr>
                <w:b/>
                <w:i/>
                <w:snapToGrid w:val="0"/>
              </w:rPr>
            </w:pPr>
            <w:r w:rsidRPr="00CF07F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506ADD47" w14:textId="77777777" w:rsidR="00CF07FB" w:rsidRPr="00CF07FB" w:rsidRDefault="00CF07FB" w:rsidP="00CF07FB">
            <w:pPr>
              <w:tabs>
                <w:tab w:val="left" w:pos="0"/>
              </w:tabs>
              <w:spacing w:before="40" w:after="40"/>
              <w:ind w:right="57" w:hanging="17"/>
              <w:rPr>
                <w:snapToGrid w:val="0"/>
              </w:rPr>
            </w:pPr>
          </w:p>
        </w:tc>
      </w:tr>
      <w:tr w:rsidR="00CF07FB" w:rsidRPr="00CF07FB" w14:paraId="380CF3BC" w14:textId="77777777" w:rsidTr="00CF07FB">
        <w:trPr>
          <w:cantSplit/>
        </w:trPr>
        <w:tc>
          <w:tcPr>
            <w:tcW w:w="709" w:type="dxa"/>
          </w:tcPr>
          <w:p w14:paraId="5A12B49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AA805FD" w14:textId="77777777" w:rsidR="00CF07FB" w:rsidRPr="00CF07FB" w:rsidRDefault="00CF07FB" w:rsidP="00CF07FB">
            <w:pPr>
              <w:tabs>
                <w:tab w:val="left" w:pos="0"/>
              </w:tabs>
              <w:spacing w:before="40" w:after="40"/>
              <w:ind w:right="57"/>
              <w:rPr>
                <w:b/>
                <w:i/>
                <w:snapToGrid w:val="0"/>
              </w:rPr>
            </w:pPr>
            <w:r w:rsidRPr="00CF07FB">
              <w:rPr>
                <w:snapToGrid w:val="0"/>
              </w:rPr>
              <w:t>Свидетельство о внесении в Единый государственный реестр юридических лиц (дата и номер, кем выдано)</w:t>
            </w:r>
          </w:p>
        </w:tc>
        <w:tc>
          <w:tcPr>
            <w:tcW w:w="4680" w:type="dxa"/>
          </w:tcPr>
          <w:p w14:paraId="3AFA86AA" w14:textId="77777777" w:rsidR="00CF07FB" w:rsidRPr="00CF07FB" w:rsidRDefault="00CF07FB" w:rsidP="00CF07FB">
            <w:pPr>
              <w:tabs>
                <w:tab w:val="left" w:pos="0"/>
              </w:tabs>
              <w:spacing w:before="40" w:after="40"/>
              <w:ind w:right="57" w:hanging="17"/>
              <w:rPr>
                <w:snapToGrid w:val="0"/>
              </w:rPr>
            </w:pPr>
          </w:p>
        </w:tc>
      </w:tr>
      <w:tr w:rsidR="00CF07FB" w:rsidRPr="00CF07FB" w14:paraId="2BFB886C" w14:textId="77777777" w:rsidTr="00CF07FB">
        <w:trPr>
          <w:cantSplit/>
        </w:trPr>
        <w:tc>
          <w:tcPr>
            <w:tcW w:w="709" w:type="dxa"/>
          </w:tcPr>
          <w:p w14:paraId="63EF542D"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6F7D3D3A" w14:textId="77777777" w:rsidR="00CF07FB" w:rsidRPr="00CF07FB" w:rsidRDefault="00CF07FB" w:rsidP="00CF07FB">
            <w:pPr>
              <w:tabs>
                <w:tab w:val="left" w:pos="0"/>
              </w:tabs>
              <w:spacing w:before="40" w:after="40"/>
              <w:ind w:right="57"/>
              <w:rPr>
                <w:b/>
                <w:i/>
                <w:snapToGrid w:val="0"/>
              </w:rPr>
            </w:pPr>
            <w:r w:rsidRPr="00CF07FB">
              <w:rPr>
                <w:snapToGrid w:val="0"/>
              </w:rPr>
              <w:t>ИНН / КПП претендента</w:t>
            </w:r>
          </w:p>
        </w:tc>
        <w:tc>
          <w:tcPr>
            <w:tcW w:w="4680" w:type="dxa"/>
          </w:tcPr>
          <w:p w14:paraId="32A2D614" w14:textId="77777777" w:rsidR="00CF07FB" w:rsidRPr="00CF07FB" w:rsidRDefault="00CF07FB" w:rsidP="00CF07FB">
            <w:pPr>
              <w:tabs>
                <w:tab w:val="left" w:pos="0"/>
              </w:tabs>
              <w:spacing w:before="40" w:after="40"/>
              <w:ind w:right="57" w:hanging="17"/>
              <w:rPr>
                <w:snapToGrid w:val="0"/>
              </w:rPr>
            </w:pPr>
          </w:p>
        </w:tc>
      </w:tr>
      <w:tr w:rsidR="00CF07FB" w:rsidRPr="00CF07FB" w14:paraId="2844845D" w14:textId="77777777" w:rsidTr="00CF07FB">
        <w:trPr>
          <w:cantSplit/>
        </w:trPr>
        <w:tc>
          <w:tcPr>
            <w:tcW w:w="709" w:type="dxa"/>
          </w:tcPr>
          <w:p w14:paraId="6BAD51D3"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3290D80" w14:textId="77777777" w:rsidR="00CF07FB" w:rsidRPr="00CF07FB" w:rsidRDefault="00CF07FB" w:rsidP="00CF07FB">
            <w:pPr>
              <w:tabs>
                <w:tab w:val="left" w:pos="0"/>
              </w:tabs>
              <w:spacing w:before="40" w:after="40"/>
              <w:ind w:right="57"/>
              <w:rPr>
                <w:b/>
                <w:i/>
                <w:snapToGrid w:val="0"/>
              </w:rPr>
            </w:pPr>
            <w:r w:rsidRPr="00CF07FB">
              <w:rPr>
                <w:snapToGrid w:val="0"/>
              </w:rPr>
              <w:t>Юридический адрес</w:t>
            </w:r>
          </w:p>
        </w:tc>
        <w:tc>
          <w:tcPr>
            <w:tcW w:w="4680" w:type="dxa"/>
          </w:tcPr>
          <w:p w14:paraId="08F7DF77" w14:textId="77777777" w:rsidR="00CF07FB" w:rsidRPr="00CF07FB" w:rsidRDefault="00CF07FB" w:rsidP="00CF07FB">
            <w:pPr>
              <w:tabs>
                <w:tab w:val="left" w:pos="0"/>
              </w:tabs>
              <w:spacing w:before="40" w:after="40"/>
              <w:ind w:right="57" w:hanging="17"/>
              <w:rPr>
                <w:snapToGrid w:val="0"/>
              </w:rPr>
            </w:pPr>
          </w:p>
        </w:tc>
      </w:tr>
      <w:tr w:rsidR="00CF07FB" w:rsidRPr="00CF07FB" w14:paraId="540DBE4E" w14:textId="77777777" w:rsidTr="00CF07FB">
        <w:trPr>
          <w:cantSplit/>
        </w:trPr>
        <w:tc>
          <w:tcPr>
            <w:tcW w:w="709" w:type="dxa"/>
          </w:tcPr>
          <w:p w14:paraId="6796BD1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CE155B4" w14:textId="77777777" w:rsidR="00CF07FB" w:rsidRPr="00CF07FB" w:rsidRDefault="00CF07FB" w:rsidP="00CF07FB">
            <w:pPr>
              <w:tabs>
                <w:tab w:val="left" w:pos="0"/>
              </w:tabs>
              <w:spacing w:before="40" w:after="40"/>
              <w:ind w:right="57"/>
              <w:rPr>
                <w:b/>
                <w:i/>
                <w:snapToGrid w:val="0"/>
              </w:rPr>
            </w:pPr>
            <w:r w:rsidRPr="00CF07FB">
              <w:rPr>
                <w:snapToGrid w:val="0"/>
              </w:rPr>
              <w:t>Почтовый адрес</w:t>
            </w:r>
          </w:p>
        </w:tc>
        <w:tc>
          <w:tcPr>
            <w:tcW w:w="4680" w:type="dxa"/>
          </w:tcPr>
          <w:p w14:paraId="0BA1AA45" w14:textId="77777777" w:rsidR="00CF07FB" w:rsidRPr="00CF07FB" w:rsidRDefault="00CF07FB" w:rsidP="00CF07FB">
            <w:pPr>
              <w:tabs>
                <w:tab w:val="left" w:pos="0"/>
              </w:tabs>
              <w:spacing w:before="40" w:after="40"/>
              <w:ind w:right="57" w:hanging="17"/>
              <w:rPr>
                <w:snapToGrid w:val="0"/>
              </w:rPr>
            </w:pPr>
          </w:p>
        </w:tc>
      </w:tr>
      <w:tr w:rsidR="00CF07FB" w:rsidRPr="00CF07FB" w14:paraId="40646138" w14:textId="77777777" w:rsidTr="00CF07FB">
        <w:trPr>
          <w:cantSplit/>
        </w:trPr>
        <w:tc>
          <w:tcPr>
            <w:tcW w:w="709" w:type="dxa"/>
          </w:tcPr>
          <w:p w14:paraId="2E4A9AB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F1F2DC8" w14:textId="77777777" w:rsidR="00CF07FB" w:rsidRPr="00CF07FB" w:rsidRDefault="00CF07FB" w:rsidP="00CF07FB">
            <w:pPr>
              <w:tabs>
                <w:tab w:val="left" w:pos="0"/>
              </w:tabs>
              <w:spacing w:before="40" w:after="40"/>
              <w:ind w:right="57"/>
              <w:rPr>
                <w:b/>
                <w:i/>
                <w:snapToGrid w:val="0"/>
              </w:rPr>
            </w:pPr>
            <w:r w:rsidRPr="00CF07FB">
              <w:rPr>
                <w:snapToGrid w:val="0"/>
              </w:rPr>
              <w:t>Филиалы: перечислить наименования и почтовые адреса</w:t>
            </w:r>
          </w:p>
        </w:tc>
        <w:tc>
          <w:tcPr>
            <w:tcW w:w="4680" w:type="dxa"/>
          </w:tcPr>
          <w:p w14:paraId="6A2C4BCA" w14:textId="77777777" w:rsidR="00CF07FB" w:rsidRPr="00CF07FB" w:rsidRDefault="00CF07FB" w:rsidP="00CF07FB">
            <w:pPr>
              <w:tabs>
                <w:tab w:val="left" w:pos="0"/>
              </w:tabs>
              <w:spacing w:before="40" w:after="40"/>
              <w:ind w:right="57" w:hanging="17"/>
              <w:rPr>
                <w:snapToGrid w:val="0"/>
              </w:rPr>
            </w:pPr>
          </w:p>
        </w:tc>
      </w:tr>
      <w:tr w:rsidR="00CF07FB" w:rsidRPr="00CF07FB" w14:paraId="58EFD0FE" w14:textId="77777777" w:rsidTr="00CF07FB">
        <w:trPr>
          <w:cantSplit/>
        </w:trPr>
        <w:tc>
          <w:tcPr>
            <w:tcW w:w="709" w:type="dxa"/>
          </w:tcPr>
          <w:p w14:paraId="65F27D34"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22BA2842" w14:textId="77777777" w:rsidR="00CF07FB" w:rsidRPr="00CF07FB" w:rsidRDefault="00CF07FB" w:rsidP="00CF07FB">
            <w:pPr>
              <w:tabs>
                <w:tab w:val="left" w:pos="0"/>
              </w:tabs>
              <w:spacing w:before="40" w:after="40"/>
              <w:ind w:right="57"/>
              <w:rPr>
                <w:b/>
                <w:i/>
                <w:snapToGrid w:val="0"/>
              </w:rPr>
            </w:pPr>
            <w:r w:rsidRPr="00CF07FB">
              <w:rPr>
                <w:snapToGrid w:val="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4680" w:type="dxa"/>
          </w:tcPr>
          <w:p w14:paraId="5AA722D3" w14:textId="77777777" w:rsidR="00CF07FB" w:rsidRPr="00CF07FB" w:rsidRDefault="00CF07FB" w:rsidP="00CF07FB">
            <w:pPr>
              <w:tabs>
                <w:tab w:val="left" w:pos="0"/>
              </w:tabs>
              <w:spacing w:before="40" w:after="40"/>
              <w:ind w:right="57" w:hanging="17"/>
              <w:rPr>
                <w:snapToGrid w:val="0"/>
              </w:rPr>
            </w:pPr>
          </w:p>
        </w:tc>
      </w:tr>
      <w:tr w:rsidR="00CF07FB" w:rsidRPr="00CF07FB" w14:paraId="13FF1D31" w14:textId="77777777" w:rsidTr="00CF07FB">
        <w:trPr>
          <w:cantSplit/>
        </w:trPr>
        <w:tc>
          <w:tcPr>
            <w:tcW w:w="709" w:type="dxa"/>
          </w:tcPr>
          <w:p w14:paraId="0331800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D0991FE" w14:textId="77777777" w:rsidR="00CF07FB" w:rsidRPr="00CF07FB" w:rsidRDefault="00CF07FB" w:rsidP="00CF07FB">
            <w:pPr>
              <w:tabs>
                <w:tab w:val="left" w:pos="0"/>
              </w:tabs>
              <w:spacing w:before="40" w:after="40"/>
              <w:ind w:right="57"/>
              <w:rPr>
                <w:b/>
                <w:i/>
                <w:snapToGrid w:val="0"/>
              </w:rPr>
            </w:pPr>
            <w:r w:rsidRPr="00CF07FB">
              <w:rPr>
                <w:snapToGrid w:val="0"/>
              </w:rPr>
              <w:t xml:space="preserve">Телефоны </w:t>
            </w:r>
            <w:proofErr w:type="gramStart"/>
            <w:r w:rsidRPr="00CF07FB">
              <w:rPr>
                <w:snapToGrid w:val="0"/>
              </w:rPr>
              <w:t>претендента(</w:t>
            </w:r>
            <w:proofErr w:type="gramEnd"/>
            <w:r w:rsidRPr="00CF07FB">
              <w:rPr>
                <w:snapToGrid w:val="0"/>
              </w:rPr>
              <w:t>с указанием кода города)</w:t>
            </w:r>
          </w:p>
        </w:tc>
        <w:tc>
          <w:tcPr>
            <w:tcW w:w="4680" w:type="dxa"/>
          </w:tcPr>
          <w:p w14:paraId="13328403" w14:textId="77777777" w:rsidR="00CF07FB" w:rsidRPr="00CF07FB" w:rsidRDefault="00CF07FB" w:rsidP="00CF07FB">
            <w:pPr>
              <w:tabs>
                <w:tab w:val="left" w:pos="0"/>
              </w:tabs>
              <w:spacing w:before="40" w:after="40"/>
              <w:ind w:right="57" w:hanging="17"/>
              <w:rPr>
                <w:snapToGrid w:val="0"/>
              </w:rPr>
            </w:pPr>
          </w:p>
        </w:tc>
      </w:tr>
      <w:tr w:rsidR="00CF07FB" w:rsidRPr="00CF07FB" w14:paraId="31E6C7FE" w14:textId="77777777" w:rsidTr="00CF07FB">
        <w:trPr>
          <w:cantSplit/>
          <w:trHeight w:val="116"/>
        </w:trPr>
        <w:tc>
          <w:tcPr>
            <w:tcW w:w="709" w:type="dxa"/>
          </w:tcPr>
          <w:p w14:paraId="3D0F99D2"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A8CEFE6" w14:textId="77777777" w:rsidR="00CF07FB" w:rsidRPr="00CF07FB" w:rsidRDefault="00CF07FB" w:rsidP="00CF07FB">
            <w:pPr>
              <w:tabs>
                <w:tab w:val="left" w:pos="0"/>
              </w:tabs>
              <w:spacing w:before="40" w:after="40"/>
              <w:ind w:right="57"/>
              <w:rPr>
                <w:b/>
                <w:i/>
                <w:snapToGrid w:val="0"/>
              </w:rPr>
            </w:pPr>
            <w:r w:rsidRPr="00CF07FB">
              <w:rPr>
                <w:snapToGrid w:val="0"/>
              </w:rPr>
              <w:t xml:space="preserve">Факс </w:t>
            </w:r>
            <w:proofErr w:type="gramStart"/>
            <w:r w:rsidRPr="00CF07FB">
              <w:rPr>
                <w:snapToGrid w:val="0"/>
              </w:rPr>
              <w:t>претендента(</w:t>
            </w:r>
            <w:proofErr w:type="gramEnd"/>
            <w:r w:rsidRPr="00CF07FB">
              <w:rPr>
                <w:snapToGrid w:val="0"/>
              </w:rPr>
              <w:t>с указанием кода города)</w:t>
            </w:r>
          </w:p>
        </w:tc>
        <w:tc>
          <w:tcPr>
            <w:tcW w:w="4680" w:type="dxa"/>
          </w:tcPr>
          <w:p w14:paraId="2BDBFF88" w14:textId="77777777" w:rsidR="00CF07FB" w:rsidRPr="00CF07FB" w:rsidRDefault="00CF07FB" w:rsidP="00CF07FB">
            <w:pPr>
              <w:tabs>
                <w:tab w:val="left" w:pos="0"/>
              </w:tabs>
              <w:spacing w:before="40" w:after="40"/>
              <w:ind w:right="57" w:hanging="17"/>
              <w:rPr>
                <w:snapToGrid w:val="0"/>
              </w:rPr>
            </w:pPr>
          </w:p>
        </w:tc>
      </w:tr>
      <w:tr w:rsidR="00CF07FB" w:rsidRPr="00CF07FB" w14:paraId="60013C8A" w14:textId="77777777" w:rsidTr="00CF07FB">
        <w:trPr>
          <w:cantSplit/>
        </w:trPr>
        <w:tc>
          <w:tcPr>
            <w:tcW w:w="709" w:type="dxa"/>
          </w:tcPr>
          <w:p w14:paraId="7D932EF7"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27DB5D1" w14:textId="77777777" w:rsidR="00CF07FB" w:rsidRPr="00CF07FB" w:rsidRDefault="00CF07FB" w:rsidP="00CF07FB">
            <w:pPr>
              <w:tabs>
                <w:tab w:val="left" w:pos="0"/>
              </w:tabs>
              <w:spacing w:before="40" w:after="40"/>
              <w:ind w:right="57"/>
              <w:rPr>
                <w:b/>
                <w:i/>
                <w:snapToGrid w:val="0"/>
              </w:rPr>
            </w:pPr>
            <w:r w:rsidRPr="00CF07FB">
              <w:rPr>
                <w:snapToGrid w:val="0"/>
              </w:rPr>
              <w:t>Адрес электронной почты претендента</w:t>
            </w:r>
          </w:p>
        </w:tc>
        <w:tc>
          <w:tcPr>
            <w:tcW w:w="4680" w:type="dxa"/>
          </w:tcPr>
          <w:p w14:paraId="7BB4BE9B" w14:textId="77777777" w:rsidR="00CF07FB" w:rsidRPr="00CF07FB" w:rsidRDefault="00CF07FB" w:rsidP="00CF07FB">
            <w:pPr>
              <w:tabs>
                <w:tab w:val="left" w:pos="0"/>
              </w:tabs>
              <w:spacing w:before="40" w:after="40"/>
              <w:ind w:right="57" w:hanging="17"/>
              <w:rPr>
                <w:snapToGrid w:val="0"/>
              </w:rPr>
            </w:pPr>
          </w:p>
        </w:tc>
      </w:tr>
      <w:tr w:rsidR="00CF07FB" w:rsidRPr="00CF07FB" w14:paraId="437AB892" w14:textId="77777777" w:rsidTr="00CF07FB">
        <w:trPr>
          <w:cantSplit/>
        </w:trPr>
        <w:tc>
          <w:tcPr>
            <w:tcW w:w="709" w:type="dxa"/>
          </w:tcPr>
          <w:p w14:paraId="2A7C5A44"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7F9FBE43" w14:textId="77777777" w:rsidR="00CF07FB" w:rsidRPr="00CF07FB" w:rsidRDefault="00CF07FB" w:rsidP="00CF07FB">
            <w:pPr>
              <w:tabs>
                <w:tab w:val="left" w:pos="0"/>
              </w:tabs>
              <w:spacing w:before="40" w:after="40"/>
              <w:ind w:right="57"/>
              <w:rPr>
                <w:b/>
                <w:i/>
                <w:snapToGrid w:val="0"/>
                <w:color w:val="000000"/>
              </w:rPr>
            </w:pPr>
            <w:r w:rsidRPr="00CF07FB">
              <w:rPr>
                <w:snapToGrid w:val="0"/>
                <w:color w:val="000000"/>
              </w:rPr>
              <w:t>Фамилия, Имя и Отчество руководителя претендента, имеющего право подписи согласно учредительным документам претендента, с указанием должности и контактного телефона</w:t>
            </w:r>
          </w:p>
        </w:tc>
        <w:tc>
          <w:tcPr>
            <w:tcW w:w="4680" w:type="dxa"/>
          </w:tcPr>
          <w:p w14:paraId="2E530F32" w14:textId="77777777" w:rsidR="00CF07FB" w:rsidRPr="00CF07FB" w:rsidRDefault="00CF07FB" w:rsidP="00CF07FB">
            <w:pPr>
              <w:tabs>
                <w:tab w:val="left" w:pos="0"/>
              </w:tabs>
              <w:spacing w:before="40" w:after="40"/>
              <w:ind w:right="57" w:hanging="17"/>
              <w:rPr>
                <w:snapToGrid w:val="0"/>
                <w:color w:val="000000"/>
              </w:rPr>
            </w:pPr>
          </w:p>
        </w:tc>
      </w:tr>
      <w:tr w:rsidR="00CF07FB" w:rsidRPr="00CF07FB" w14:paraId="39527CE4" w14:textId="77777777" w:rsidTr="00CF07FB">
        <w:trPr>
          <w:cantSplit/>
        </w:trPr>
        <w:tc>
          <w:tcPr>
            <w:tcW w:w="709" w:type="dxa"/>
          </w:tcPr>
          <w:p w14:paraId="560796D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C32EC8D" w14:textId="77777777" w:rsidR="00CF07FB" w:rsidRPr="00CF07FB" w:rsidRDefault="00CF07FB" w:rsidP="00CF07FB">
            <w:pPr>
              <w:tabs>
                <w:tab w:val="left" w:pos="0"/>
              </w:tabs>
              <w:spacing w:before="40" w:after="40"/>
              <w:ind w:right="57"/>
              <w:rPr>
                <w:b/>
                <w:i/>
                <w:snapToGrid w:val="0"/>
              </w:rPr>
            </w:pPr>
            <w:r w:rsidRPr="00CF07FB">
              <w:rPr>
                <w:snapToGrid w:val="0"/>
              </w:rPr>
              <w:t>Фамилия, Имя и Отчество ответственного лица претендента с указанием должности и контактного телефона</w:t>
            </w:r>
          </w:p>
        </w:tc>
        <w:tc>
          <w:tcPr>
            <w:tcW w:w="4680" w:type="dxa"/>
          </w:tcPr>
          <w:p w14:paraId="48A9E8BD" w14:textId="77777777" w:rsidR="00CF07FB" w:rsidRPr="00CF07FB" w:rsidRDefault="00CF07FB" w:rsidP="00CF07FB">
            <w:pPr>
              <w:tabs>
                <w:tab w:val="left" w:pos="0"/>
              </w:tabs>
              <w:spacing w:before="40" w:after="40"/>
              <w:ind w:right="57" w:hanging="17"/>
              <w:rPr>
                <w:snapToGrid w:val="0"/>
              </w:rPr>
            </w:pPr>
          </w:p>
        </w:tc>
      </w:tr>
    </w:tbl>
    <w:p w14:paraId="2C8E15B0" w14:textId="77777777" w:rsidR="00CF07FB" w:rsidRPr="00CF07FB" w:rsidRDefault="00CF07FB" w:rsidP="00CF07FB">
      <w:pPr>
        <w:widowControl w:val="0"/>
        <w:tabs>
          <w:tab w:val="left" w:pos="0"/>
          <w:tab w:val="num" w:pos="360"/>
        </w:tabs>
        <w:ind w:firstLine="567"/>
        <w:jc w:val="both"/>
        <w:rPr>
          <w:snapToGrid w:val="0"/>
          <w:color w:val="000000"/>
        </w:rPr>
      </w:pPr>
    </w:p>
    <w:p w14:paraId="61E2D920" w14:textId="77777777" w:rsidR="00CF07FB" w:rsidRPr="00CF07FB" w:rsidRDefault="00CF07FB" w:rsidP="00CF07FB">
      <w:pPr>
        <w:widowControl w:val="0"/>
        <w:tabs>
          <w:tab w:val="left" w:pos="0"/>
          <w:tab w:val="num" w:pos="360"/>
        </w:tabs>
        <w:ind w:firstLine="567"/>
        <w:jc w:val="both"/>
        <w:rPr>
          <w:i/>
          <w:snapToGrid w:val="0"/>
          <w:color w:val="000000"/>
        </w:rPr>
      </w:pPr>
    </w:p>
    <w:p w14:paraId="56B098CF" w14:textId="77777777" w:rsidR="00CF07FB" w:rsidRPr="00CF07FB" w:rsidRDefault="00CF07FB" w:rsidP="00CF07FB">
      <w:pPr>
        <w:widowControl w:val="0"/>
        <w:tabs>
          <w:tab w:val="left" w:pos="0"/>
          <w:tab w:val="num" w:pos="360"/>
        </w:tabs>
        <w:ind w:firstLine="567"/>
        <w:jc w:val="both"/>
        <w:rPr>
          <w:snapToGrid w:val="0"/>
        </w:rPr>
      </w:pPr>
    </w:p>
    <w:p w14:paraId="4FE32486"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57FD1506"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231C7A0C"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1682E34C"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36569248"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3236AC6C" w14:textId="77777777" w:rsidR="00CF07FB" w:rsidRPr="00CF07FB" w:rsidRDefault="00CF07FB" w:rsidP="00CF07FB">
      <w:pPr>
        <w:tabs>
          <w:tab w:val="left" w:pos="0"/>
        </w:tabs>
        <w:ind w:firstLine="567"/>
      </w:pPr>
    </w:p>
    <w:p w14:paraId="76818405" w14:textId="77777777" w:rsidR="00CF07FB" w:rsidRPr="00CF07FB" w:rsidRDefault="00CF07FB" w:rsidP="00CF07FB">
      <w:pPr>
        <w:tabs>
          <w:tab w:val="left" w:pos="0"/>
        </w:tabs>
        <w:ind w:firstLine="567"/>
      </w:pPr>
    </w:p>
    <w:p w14:paraId="61B2BD62"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Инструкции по заполнению:</w:t>
      </w:r>
    </w:p>
    <w:p w14:paraId="21184553" w14:textId="77777777" w:rsidR="00CF07FB" w:rsidRPr="00CF07FB" w:rsidRDefault="00CF07FB" w:rsidP="00CF07FB">
      <w:pPr>
        <w:tabs>
          <w:tab w:val="left" w:pos="0"/>
        </w:tabs>
        <w:spacing w:line="360" w:lineRule="auto"/>
        <w:ind w:firstLine="567"/>
        <w:jc w:val="both"/>
        <w:rPr>
          <w:snapToGrid w:val="0"/>
        </w:rPr>
      </w:pPr>
      <w:r w:rsidRPr="00CF07FB">
        <w:rPr>
          <w:snapToGrid w:val="0"/>
        </w:rPr>
        <w:t>- Претендент приводит номер и дату письма о подаче Заявки, приложением к которому является данная анкета.</w:t>
      </w:r>
    </w:p>
    <w:p w14:paraId="3B284A22" w14:textId="77777777" w:rsidR="00CF07FB" w:rsidRPr="00CF07FB" w:rsidRDefault="00CF07FB" w:rsidP="00CF07FB">
      <w:pPr>
        <w:tabs>
          <w:tab w:val="left" w:pos="0"/>
        </w:tabs>
        <w:spacing w:line="360" w:lineRule="auto"/>
        <w:ind w:firstLine="567"/>
        <w:jc w:val="both"/>
        <w:rPr>
          <w:snapToGrid w:val="0"/>
        </w:rPr>
      </w:pPr>
      <w:r w:rsidRPr="00CF07FB">
        <w:rPr>
          <w:snapToGrid w:val="0"/>
        </w:rPr>
        <w:t xml:space="preserve">- Претендент указывает свое фирменное наименование (в </w:t>
      </w:r>
      <w:proofErr w:type="spellStart"/>
      <w:r w:rsidRPr="00CF07FB">
        <w:rPr>
          <w:snapToGrid w:val="0"/>
        </w:rPr>
        <w:t>т.ч</w:t>
      </w:r>
      <w:proofErr w:type="spellEnd"/>
      <w:r w:rsidRPr="00CF07FB">
        <w:rPr>
          <w:snapToGrid w:val="0"/>
        </w:rPr>
        <w:t>. организационно-правовую форму) и свой адрес.</w:t>
      </w:r>
    </w:p>
    <w:p w14:paraId="13B0D10C" w14:textId="287407B4" w:rsidR="00CF07FB" w:rsidRPr="00CF07FB" w:rsidRDefault="00CF07FB" w:rsidP="00CF07FB">
      <w:pPr>
        <w:tabs>
          <w:tab w:val="left" w:pos="0"/>
        </w:tabs>
        <w:spacing w:line="360" w:lineRule="auto"/>
        <w:ind w:firstLine="567"/>
        <w:jc w:val="both"/>
        <w:rPr>
          <w:snapToGrid w:val="0"/>
        </w:rPr>
      </w:pPr>
      <w:r w:rsidRPr="00CF07FB">
        <w:rPr>
          <w:snapToGrid w:val="0"/>
        </w:rPr>
        <w:t>- Претендент должен заполнить приведенную выше таблицу по всем позициям. Допускае</w:t>
      </w:r>
      <w:r w:rsidR="009A187B">
        <w:rPr>
          <w:snapToGrid w:val="0"/>
        </w:rPr>
        <w:t xml:space="preserve">тся не заполнение </w:t>
      </w:r>
      <w:r w:rsidRPr="00CF07FB">
        <w:rPr>
          <w:snapToGrid w:val="0"/>
        </w:rPr>
        <w:t>позиций, предусмотренных строчками 2, 6, 7, 10 формы в случае отсутствия соответствующей информации в отношении претендента.</w:t>
      </w:r>
    </w:p>
    <w:p w14:paraId="015072E9" w14:textId="77777777" w:rsidR="00CF07FB" w:rsidRPr="00CF07FB" w:rsidRDefault="00CF07FB" w:rsidP="00CF07FB">
      <w:pPr>
        <w:tabs>
          <w:tab w:val="left" w:pos="0"/>
        </w:tabs>
        <w:spacing w:line="360" w:lineRule="auto"/>
        <w:ind w:firstLine="567"/>
        <w:jc w:val="both"/>
        <w:rPr>
          <w:snapToGrid w:val="0"/>
        </w:rPr>
      </w:pPr>
      <w:r w:rsidRPr="00CF07FB">
        <w:rPr>
          <w:snapToGrid w:val="0"/>
        </w:rPr>
        <w:t>- В графе 8 «Банковские реквизиты…» указываются реквизиты, которые будут использованы при заключении Договора.</w:t>
      </w:r>
    </w:p>
    <w:p w14:paraId="0654F4F1" w14:textId="77777777" w:rsidR="00CF07FB" w:rsidRPr="00CF07FB" w:rsidRDefault="00CF07FB" w:rsidP="00CF07FB">
      <w:pPr>
        <w:tabs>
          <w:tab w:val="left" w:pos="0"/>
        </w:tabs>
        <w:ind w:firstLine="567"/>
      </w:pPr>
    </w:p>
    <w:p w14:paraId="0445800C" w14:textId="77777777" w:rsidR="00CF07FB" w:rsidRPr="00CF07FB" w:rsidRDefault="00CF07FB" w:rsidP="00CF07FB">
      <w:pPr>
        <w:rPr>
          <w:b/>
          <w:bCs/>
          <w:szCs w:val="28"/>
        </w:rPr>
      </w:pPr>
    </w:p>
    <w:p w14:paraId="794DF7B3" w14:textId="77777777" w:rsidR="00CF07FB" w:rsidRPr="00CF07FB" w:rsidRDefault="00CF07FB" w:rsidP="00CF07FB"/>
    <w:p w14:paraId="3F247674" w14:textId="77777777" w:rsidR="00CF07FB" w:rsidRPr="00CF07FB" w:rsidRDefault="00CF07FB" w:rsidP="00CF07FB">
      <w:pPr>
        <w:rPr>
          <w:b/>
          <w:bCs/>
          <w:szCs w:val="28"/>
        </w:rPr>
      </w:pPr>
    </w:p>
    <w:p w14:paraId="74E12238" w14:textId="77777777" w:rsidR="00CF07FB" w:rsidRPr="00CF07FB" w:rsidRDefault="00CF07FB" w:rsidP="00CF07FB">
      <w:pPr>
        <w:rPr>
          <w:b/>
          <w:bCs/>
          <w:snapToGrid w:val="0"/>
        </w:rPr>
      </w:pPr>
      <w:bookmarkStart w:id="19" w:name="_Toc289331506"/>
      <w:bookmarkStart w:id="20" w:name="_Toc334021118"/>
      <w:r w:rsidRPr="00CF07FB">
        <w:rPr>
          <w:snapToGrid w:val="0"/>
        </w:rPr>
        <w:br w:type="page"/>
      </w:r>
    </w:p>
    <w:bookmarkEnd w:id="19"/>
    <w:bookmarkEnd w:id="20"/>
    <w:p w14:paraId="7BEAB5A0" w14:textId="77777777" w:rsidR="00CF07FB" w:rsidRPr="00CF07FB" w:rsidRDefault="00CF07FB" w:rsidP="009A187B">
      <w:pPr>
        <w:keepNext/>
        <w:ind w:left="142"/>
        <w:jc w:val="center"/>
        <w:outlineLvl w:val="3"/>
        <w:rPr>
          <w:b/>
          <w:bCs/>
          <w:szCs w:val="28"/>
        </w:rPr>
      </w:pPr>
      <w:r w:rsidRPr="00CF07FB">
        <w:rPr>
          <w:b/>
          <w:bCs/>
          <w:szCs w:val="28"/>
        </w:rPr>
        <w:lastRenderedPageBreak/>
        <w:t>ФОРМА ДОВЕРЕННОСТИ НА УПОЛНОМОЧЕННОЕ ЛИЦО, ИМЕЮЩЕЕ ПРАВО ПОДПИСИ ДОКУМЕНТОВ ОРГАНИЗАЦИИ – ПРЕТЕНДЕНТА</w:t>
      </w:r>
    </w:p>
    <w:p w14:paraId="7646C1EB" w14:textId="77777777" w:rsidR="00CF07FB" w:rsidRPr="00CF07FB" w:rsidRDefault="00CF07FB" w:rsidP="009A187B">
      <w:pPr>
        <w:jc w:val="center"/>
      </w:pPr>
      <w:r w:rsidRPr="00CF07FB">
        <w:t>(представляется в случае если документы Заявки, подписываются не руководителем)</w:t>
      </w:r>
    </w:p>
    <w:p w14:paraId="138A4BE2" w14:textId="77777777" w:rsidR="00CF07FB" w:rsidRPr="00CF07FB" w:rsidRDefault="00CF07FB" w:rsidP="00CF07FB">
      <w:r w:rsidRPr="00CF07FB">
        <w:t>На бланке организации</w:t>
      </w:r>
    </w:p>
    <w:p w14:paraId="3B8DEC27" w14:textId="77777777" w:rsidR="00CF07FB" w:rsidRPr="00CF07FB" w:rsidRDefault="00CF07FB" w:rsidP="00CF07FB">
      <w:pPr>
        <w:jc w:val="both"/>
      </w:pPr>
      <w:r w:rsidRPr="00CF07FB">
        <w:t>Дата                                                                                                            г. _____________</w:t>
      </w:r>
    </w:p>
    <w:p w14:paraId="4EA95FD8" w14:textId="77777777" w:rsidR="00CF07FB" w:rsidRPr="00CF07FB" w:rsidRDefault="00CF07FB" w:rsidP="00CF07FB"/>
    <w:p w14:paraId="52CECCD7" w14:textId="77777777" w:rsidR="00CF07FB" w:rsidRPr="00CF07FB" w:rsidRDefault="00CF07FB" w:rsidP="00CF07FB">
      <w:pPr>
        <w:jc w:val="center"/>
      </w:pPr>
      <w:r w:rsidRPr="00CF07FB">
        <w:t>ДОВЕРЕННОСТЬ № ____</w:t>
      </w:r>
    </w:p>
    <w:p w14:paraId="6295391B" w14:textId="77777777" w:rsidR="00CF07FB" w:rsidRPr="00CF07FB" w:rsidRDefault="00CF07FB" w:rsidP="00CF07FB">
      <w:pPr>
        <w:jc w:val="center"/>
      </w:pPr>
    </w:p>
    <w:p w14:paraId="11BCBB52" w14:textId="77777777" w:rsidR="00CF07FB" w:rsidRPr="00CF07FB" w:rsidRDefault="00CF07FB" w:rsidP="00CF07FB">
      <w:r w:rsidRPr="00CF07FB">
        <w:t>________________________________________________________________________________</w:t>
      </w:r>
    </w:p>
    <w:p w14:paraId="106AEB98" w14:textId="77777777" w:rsidR="00CF07FB" w:rsidRPr="00CF07FB" w:rsidRDefault="00CF07FB" w:rsidP="00CF07FB">
      <w:r w:rsidRPr="00CF07FB">
        <w:t>(прописью число, месяц и год выдачи доверенности)</w:t>
      </w:r>
    </w:p>
    <w:p w14:paraId="70DCDF89" w14:textId="77777777" w:rsidR="00CF07FB" w:rsidRPr="00CF07FB" w:rsidRDefault="00CF07FB" w:rsidP="00CF07FB">
      <w:r w:rsidRPr="00CF07FB">
        <w:tab/>
      </w:r>
    </w:p>
    <w:p w14:paraId="6478893F" w14:textId="77777777" w:rsidR="00CF07FB" w:rsidRPr="00CF07FB" w:rsidRDefault="00CF07FB" w:rsidP="00CF07FB">
      <w:r w:rsidRPr="00CF07FB">
        <w:t>Организация – претендент:</w:t>
      </w:r>
    </w:p>
    <w:p w14:paraId="7F36271A" w14:textId="77777777" w:rsidR="00CF07FB" w:rsidRPr="00CF07FB" w:rsidRDefault="00CF07FB" w:rsidP="00CF07FB">
      <w:r w:rsidRPr="00CF07FB">
        <w:t>________________________________________________________________________________</w:t>
      </w:r>
    </w:p>
    <w:p w14:paraId="5B86FBE4" w14:textId="77777777" w:rsidR="00CF07FB" w:rsidRPr="00CF07FB" w:rsidRDefault="00CF07FB" w:rsidP="00CF07FB">
      <w:r w:rsidRPr="00CF07FB">
        <w:t>(наименование организации)</w:t>
      </w:r>
    </w:p>
    <w:p w14:paraId="647A45F3" w14:textId="77777777" w:rsidR="00CF07FB" w:rsidRPr="00CF07FB" w:rsidRDefault="00CF07FB" w:rsidP="00CF07FB"/>
    <w:p w14:paraId="41DA593D" w14:textId="77777777" w:rsidR="00CF07FB" w:rsidRPr="00CF07FB" w:rsidRDefault="00CF07FB" w:rsidP="00CF07FB">
      <w:r w:rsidRPr="00CF07FB">
        <w:t>доверяет _______________________________________________________________________________</w:t>
      </w:r>
    </w:p>
    <w:p w14:paraId="709E4A74" w14:textId="77777777" w:rsidR="00CF07FB" w:rsidRPr="00CF07FB" w:rsidRDefault="00CF07FB" w:rsidP="00CF07FB">
      <w:r w:rsidRPr="00CF07FB">
        <w:t>(фамилия, имя, отчество, должность)</w:t>
      </w:r>
    </w:p>
    <w:p w14:paraId="039B476B" w14:textId="77777777" w:rsidR="00CF07FB" w:rsidRPr="00CF07FB" w:rsidRDefault="00CF07FB" w:rsidP="00CF07FB">
      <w:r w:rsidRPr="00CF07FB">
        <w:t>паспорт серии ______ №_______ выдан ________________ «____» _____________________</w:t>
      </w:r>
    </w:p>
    <w:p w14:paraId="770F9056" w14:textId="77777777" w:rsidR="00CF07FB" w:rsidRPr="00CF07FB" w:rsidRDefault="00CF07FB" w:rsidP="00CF07FB"/>
    <w:p w14:paraId="2B21237D" w14:textId="77777777" w:rsidR="00CF07FB" w:rsidRPr="00CF07FB" w:rsidRDefault="00CF07FB" w:rsidP="00CF07FB">
      <w:r w:rsidRPr="00CF07FB">
        <w:t>представлять Организатору закупок и подписывать необходимые документы для участия в запросе цен ______________________________________________________________________</w:t>
      </w:r>
    </w:p>
    <w:p w14:paraId="315B29C9" w14:textId="77777777" w:rsidR="00CF07FB" w:rsidRPr="00CF07FB" w:rsidRDefault="00CF07FB" w:rsidP="00CF07FB">
      <w:r w:rsidRPr="00CF07FB">
        <w:t>(наименование запроса цен).</w:t>
      </w:r>
    </w:p>
    <w:p w14:paraId="115EC06A" w14:textId="77777777" w:rsidR="00CF07FB" w:rsidRPr="00CF07FB" w:rsidRDefault="00CF07FB" w:rsidP="00CF07FB">
      <w:r w:rsidRPr="00CF07FB">
        <w:t xml:space="preserve">Подпись __________________________________    __________________________ удостоверяем. </w:t>
      </w:r>
    </w:p>
    <w:p w14:paraId="7B08656A" w14:textId="77777777" w:rsidR="00CF07FB" w:rsidRPr="00CF07FB" w:rsidRDefault="00CF07FB" w:rsidP="00CF07FB">
      <w:r w:rsidRPr="00CF07FB">
        <w:t xml:space="preserve"> (Ф.И.О. удостоверяемого) </w:t>
      </w:r>
      <w:r w:rsidRPr="00CF07FB">
        <w:tab/>
      </w:r>
      <w:r w:rsidRPr="00CF07FB">
        <w:tab/>
      </w:r>
      <w:r w:rsidRPr="00CF07FB">
        <w:tab/>
        <w:t>(Подпись удостоверяемого)</w:t>
      </w:r>
    </w:p>
    <w:p w14:paraId="0C279B95" w14:textId="77777777" w:rsidR="00CF07FB" w:rsidRPr="00CF07FB" w:rsidRDefault="00CF07FB" w:rsidP="00CF07FB"/>
    <w:p w14:paraId="66885135" w14:textId="77777777" w:rsidR="00CF07FB" w:rsidRPr="00CF07FB" w:rsidRDefault="00CF07FB" w:rsidP="00CF07FB">
      <w:r w:rsidRPr="00CF07FB">
        <w:t>Доверенность действительна по «____» ___________________ 20___ г.</w:t>
      </w:r>
    </w:p>
    <w:p w14:paraId="16A0534B" w14:textId="77777777" w:rsidR="00CF07FB" w:rsidRPr="00CF07FB" w:rsidRDefault="00CF07FB" w:rsidP="00CF07FB"/>
    <w:p w14:paraId="1FA83373" w14:textId="77777777" w:rsidR="00CF07FB" w:rsidRPr="00CF07FB" w:rsidRDefault="00CF07FB" w:rsidP="00CF07FB">
      <w:r w:rsidRPr="00CF07FB">
        <w:t xml:space="preserve">Руководитель организации ________________________ </w:t>
      </w:r>
      <w:r w:rsidRPr="00CF07FB">
        <w:tab/>
      </w:r>
      <w:r w:rsidRPr="00CF07FB">
        <w:tab/>
        <w:t>(___________________)</w:t>
      </w:r>
    </w:p>
    <w:p w14:paraId="12CA7608" w14:textId="77777777" w:rsidR="00CF07FB" w:rsidRPr="00CF07FB" w:rsidRDefault="00CF07FB" w:rsidP="00CF07FB">
      <w:r w:rsidRPr="00CF07FB">
        <w:tab/>
      </w:r>
      <w:r w:rsidRPr="00CF07FB">
        <w:tab/>
      </w:r>
      <w:r w:rsidRPr="00CF07FB">
        <w:tab/>
      </w:r>
      <w:r w:rsidRPr="00CF07FB">
        <w:tab/>
      </w:r>
      <w:r w:rsidRPr="00CF07FB">
        <w:tab/>
        <w:t xml:space="preserve">(ФИО) </w:t>
      </w:r>
      <w:r w:rsidRPr="00CF07FB">
        <w:tab/>
      </w:r>
      <w:r w:rsidRPr="00CF07FB">
        <w:tab/>
      </w:r>
      <w:r w:rsidRPr="00CF07FB">
        <w:tab/>
      </w:r>
      <w:r w:rsidRPr="00CF07FB">
        <w:tab/>
      </w:r>
      <w:r w:rsidRPr="00CF07FB">
        <w:tab/>
        <w:t>(подпись)</w:t>
      </w:r>
    </w:p>
    <w:p w14:paraId="7C1ECDAB" w14:textId="77777777" w:rsidR="00CF07FB" w:rsidRPr="00CF07FB" w:rsidRDefault="00CF07FB" w:rsidP="00CF07FB">
      <w:r w:rsidRPr="00CF07FB">
        <w:t>М.П.</w:t>
      </w:r>
    </w:p>
    <w:p w14:paraId="44C5253D" w14:textId="77777777" w:rsidR="00CF07FB" w:rsidRPr="00CF07FB" w:rsidRDefault="00CF07FB" w:rsidP="00CF07FB">
      <w:r w:rsidRPr="00CF07FB">
        <w:t xml:space="preserve">Главный бухгалтер _______________________________ </w:t>
      </w:r>
      <w:r w:rsidRPr="00CF07FB">
        <w:tab/>
      </w:r>
      <w:r w:rsidRPr="00CF07FB">
        <w:tab/>
        <w:t>(___________________)</w:t>
      </w:r>
    </w:p>
    <w:p w14:paraId="5A326269" w14:textId="77777777" w:rsidR="00CF07FB" w:rsidRPr="00CF07FB" w:rsidRDefault="00CF07FB" w:rsidP="00CF07FB">
      <w:r w:rsidRPr="00CF07FB">
        <w:t xml:space="preserve">             (ФИО)</w:t>
      </w:r>
      <w:r w:rsidRPr="00CF07FB">
        <w:tab/>
      </w:r>
      <w:r w:rsidRPr="00CF07FB">
        <w:tab/>
      </w:r>
      <w:r w:rsidRPr="00CF07FB">
        <w:tab/>
      </w:r>
      <w:r w:rsidRPr="00CF07FB">
        <w:tab/>
      </w:r>
      <w:r w:rsidRPr="00CF07FB">
        <w:tab/>
        <w:t>(подпись)</w:t>
      </w:r>
    </w:p>
    <w:p w14:paraId="373F3C2C" w14:textId="2DF1156E" w:rsidR="006255F2" w:rsidRPr="00B608F7" w:rsidRDefault="006255F2" w:rsidP="00A7739D"/>
    <w:sectPr w:rsidR="006255F2" w:rsidRPr="00B608F7" w:rsidSect="00102FB2">
      <w:footerReference w:type="default" r:id="rId11"/>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5D435" w14:textId="77777777" w:rsidR="003D7F62" w:rsidRDefault="003D7F62" w:rsidP="00E10162">
      <w:r>
        <w:separator/>
      </w:r>
    </w:p>
  </w:endnote>
  <w:endnote w:type="continuationSeparator" w:id="0">
    <w:p w14:paraId="67582E93" w14:textId="77777777" w:rsidR="003D7F62" w:rsidRDefault="003D7F62"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OSTTypeA">
    <w:charset w:val="00"/>
    <w:family w:val="auto"/>
    <w:pitch w:val="default"/>
  </w:font>
  <w:font w:name="Droid Sans">
    <w:altName w:val="Times New Roman"/>
    <w:charset w:val="00"/>
    <w:family w:val="auto"/>
    <w:pitch w:val="variable"/>
  </w:font>
  <w:font w:name="Lohit Hindi">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9799" w14:textId="4E34FEFC" w:rsidR="00A358AA" w:rsidRDefault="00A358AA">
    <w:pPr>
      <w:pStyle w:val="af"/>
      <w:jc w:val="center"/>
    </w:pPr>
    <w:r>
      <w:fldChar w:fldCharType="begin"/>
    </w:r>
    <w:r>
      <w:instrText>PAGE   \* MERGEFORMAT</w:instrText>
    </w:r>
    <w:r>
      <w:fldChar w:fldCharType="separate"/>
    </w:r>
    <w:r w:rsidR="00B12839">
      <w:rPr>
        <w:noProof/>
      </w:rPr>
      <w:t>2</w:t>
    </w:r>
    <w:r>
      <w:rPr>
        <w:noProof/>
      </w:rPr>
      <w:fldChar w:fldCharType="end"/>
    </w:r>
  </w:p>
  <w:p w14:paraId="5EFABD2B" w14:textId="77777777" w:rsidR="00A358AA" w:rsidRDefault="00A358A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3BB20" w14:textId="77777777" w:rsidR="003D7F62" w:rsidRDefault="003D7F62" w:rsidP="00E10162">
      <w:r>
        <w:separator/>
      </w:r>
    </w:p>
  </w:footnote>
  <w:footnote w:type="continuationSeparator" w:id="0">
    <w:p w14:paraId="442BC2F5" w14:textId="77777777" w:rsidR="003D7F62" w:rsidRDefault="003D7F62" w:rsidP="00E1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rFonts w:hint="default"/>
        <w:b/>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8" w15:restartNumberingAfterBreak="0">
    <w:nsid w:val="11A637E1"/>
    <w:multiLevelType w:val="multilevel"/>
    <w:tmpl w:val="B2ACF772"/>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6266139"/>
    <w:multiLevelType w:val="multilevel"/>
    <w:tmpl w:val="3878C184"/>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66A1156"/>
    <w:multiLevelType w:val="hybridMultilevel"/>
    <w:tmpl w:val="A9BA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781A63"/>
    <w:multiLevelType w:val="hybridMultilevel"/>
    <w:tmpl w:val="10D4F7F4"/>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4" w15:restartNumberingAfterBreak="0">
    <w:nsid w:val="20B60BF9"/>
    <w:multiLevelType w:val="multilevel"/>
    <w:tmpl w:val="09C4FCA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B371AA"/>
    <w:multiLevelType w:val="multilevel"/>
    <w:tmpl w:val="7E6A1DC8"/>
    <w:lvl w:ilvl="0">
      <w:start w:val="7"/>
      <w:numFmt w:val="decimal"/>
      <w:lvlText w:val="%1."/>
      <w:lvlJc w:val="left"/>
      <w:pPr>
        <w:ind w:left="450" w:hanging="450"/>
      </w:pPr>
      <w:rPr>
        <w:rFonts w:hint="default"/>
        <w:b/>
        <w:sz w:val="28"/>
      </w:rPr>
    </w:lvl>
    <w:lvl w:ilvl="1">
      <w:start w:val="1"/>
      <w:numFmt w:val="decimal"/>
      <w:lvlText w:val="%1.%2."/>
      <w:lvlJc w:val="left"/>
      <w:pPr>
        <w:ind w:left="592" w:hanging="450"/>
      </w:pPr>
      <w:rPr>
        <w:rFonts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6" w15:restartNumberingAfterBreak="0">
    <w:nsid w:val="26AF317B"/>
    <w:multiLevelType w:val="multilevel"/>
    <w:tmpl w:val="268C3E16"/>
    <w:lvl w:ilvl="0">
      <w:start w:val="1"/>
      <w:numFmt w:val="decimal"/>
      <w:lvlText w:val="%1."/>
      <w:lvlJc w:val="left"/>
      <w:pPr>
        <w:ind w:left="450" w:hanging="450"/>
      </w:pPr>
      <w:rPr>
        <w:rFonts w:hint="default"/>
        <w:b/>
        <w:sz w:val="28"/>
      </w:rPr>
    </w:lvl>
    <w:lvl w:ilvl="1">
      <w:start w:val="1"/>
      <w:numFmt w:val="decimal"/>
      <w:lvlText w:val="%1.%2."/>
      <w:lvlJc w:val="left"/>
      <w:pPr>
        <w:ind w:left="592" w:hanging="450"/>
      </w:pPr>
      <w:rPr>
        <w:rFonts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7" w15:restartNumberingAfterBreak="0">
    <w:nsid w:val="2C091A81"/>
    <w:multiLevelType w:val="multilevel"/>
    <w:tmpl w:val="3A08928C"/>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b w:val="0"/>
        <w:sz w:val="24"/>
        <w:szCs w:val="24"/>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8"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9" w15:restartNumberingAfterBreak="0">
    <w:nsid w:val="2EE95E4F"/>
    <w:multiLevelType w:val="hybridMultilevel"/>
    <w:tmpl w:val="4B04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9856613"/>
    <w:multiLevelType w:val="hybridMultilevel"/>
    <w:tmpl w:val="6E1476B4"/>
    <w:lvl w:ilvl="0" w:tplc="040B0001">
      <w:start w:val="1"/>
      <w:numFmt w:val="bullet"/>
      <w:lvlText w:val=""/>
      <w:lvlJc w:val="left"/>
      <w:pPr>
        <w:tabs>
          <w:tab w:val="num" w:pos="1979"/>
        </w:tabs>
        <w:ind w:left="1979" w:hanging="360"/>
      </w:pPr>
      <w:rPr>
        <w:rFonts w:ascii="Symbol" w:hAnsi="Symbol" w:hint="default"/>
      </w:rPr>
    </w:lvl>
    <w:lvl w:ilvl="1" w:tplc="040B0003" w:tentative="1">
      <w:start w:val="1"/>
      <w:numFmt w:val="bullet"/>
      <w:lvlText w:val="o"/>
      <w:lvlJc w:val="left"/>
      <w:pPr>
        <w:tabs>
          <w:tab w:val="num" w:pos="2699"/>
        </w:tabs>
        <w:ind w:left="2699" w:hanging="360"/>
      </w:pPr>
      <w:rPr>
        <w:rFonts w:ascii="Courier New" w:hAnsi="Courier New" w:cs="Courier New" w:hint="default"/>
      </w:rPr>
    </w:lvl>
    <w:lvl w:ilvl="2" w:tplc="040B0005" w:tentative="1">
      <w:start w:val="1"/>
      <w:numFmt w:val="bullet"/>
      <w:lvlText w:val=""/>
      <w:lvlJc w:val="left"/>
      <w:pPr>
        <w:tabs>
          <w:tab w:val="num" w:pos="3419"/>
        </w:tabs>
        <w:ind w:left="3419" w:hanging="360"/>
      </w:pPr>
      <w:rPr>
        <w:rFonts w:ascii="Wingdings" w:hAnsi="Wingdings" w:hint="default"/>
      </w:rPr>
    </w:lvl>
    <w:lvl w:ilvl="3" w:tplc="040B0001" w:tentative="1">
      <w:start w:val="1"/>
      <w:numFmt w:val="bullet"/>
      <w:lvlText w:val=""/>
      <w:lvlJc w:val="left"/>
      <w:pPr>
        <w:tabs>
          <w:tab w:val="num" w:pos="4139"/>
        </w:tabs>
        <w:ind w:left="4139" w:hanging="360"/>
      </w:pPr>
      <w:rPr>
        <w:rFonts w:ascii="Symbol" w:hAnsi="Symbol" w:hint="default"/>
      </w:rPr>
    </w:lvl>
    <w:lvl w:ilvl="4" w:tplc="040B0003" w:tentative="1">
      <w:start w:val="1"/>
      <w:numFmt w:val="bullet"/>
      <w:lvlText w:val="o"/>
      <w:lvlJc w:val="left"/>
      <w:pPr>
        <w:tabs>
          <w:tab w:val="num" w:pos="4859"/>
        </w:tabs>
        <w:ind w:left="4859" w:hanging="360"/>
      </w:pPr>
      <w:rPr>
        <w:rFonts w:ascii="Courier New" w:hAnsi="Courier New" w:cs="Courier New" w:hint="default"/>
      </w:rPr>
    </w:lvl>
    <w:lvl w:ilvl="5" w:tplc="040B0005" w:tentative="1">
      <w:start w:val="1"/>
      <w:numFmt w:val="bullet"/>
      <w:lvlText w:val=""/>
      <w:lvlJc w:val="left"/>
      <w:pPr>
        <w:tabs>
          <w:tab w:val="num" w:pos="5579"/>
        </w:tabs>
        <w:ind w:left="5579" w:hanging="360"/>
      </w:pPr>
      <w:rPr>
        <w:rFonts w:ascii="Wingdings" w:hAnsi="Wingdings" w:hint="default"/>
      </w:rPr>
    </w:lvl>
    <w:lvl w:ilvl="6" w:tplc="040B0001" w:tentative="1">
      <w:start w:val="1"/>
      <w:numFmt w:val="bullet"/>
      <w:lvlText w:val=""/>
      <w:lvlJc w:val="left"/>
      <w:pPr>
        <w:tabs>
          <w:tab w:val="num" w:pos="6299"/>
        </w:tabs>
        <w:ind w:left="6299" w:hanging="360"/>
      </w:pPr>
      <w:rPr>
        <w:rFonts w:ascii="Symbol" w:hAnsi="Symbol" w:hint="default"/>
      </w:rPr>
    </w:lvl>
    <w:lvl w:ilvl="7" w:tplc="040B0003" w:tentative="1">
      <w:start w:val="1"/>
      <w:numFmt w:val="bullet"/>
      <w:lvlText w:val="o"/>
      <w:lvlJc w:val="left"/>
      <w:pPr>
        <w:tabs>
          <w:tab w:val="num" w:pos="7019"/>
        </w:tabs>
        <w:ind w:left="7019" w:hanging="360"/>
      </w:pPr>
      <w:rPr>
        <w:rFonts w:ascii="Courier New" w:hAnsi="Courier New" w:cs="Courier New" w:hint="default"/>
      </w:rPr>
    </w:lvl>
    <w:lvl w:ilvl="8" w:tplc="040B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EF86504"/>
    <w:multiLevelType w:val="hybridMultilevel"/>
    <w:tmpl w:val="1E10A68A"/>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D26597"/>
    <w:multiLevelType w:val="multilevel"/>
    <w:tmpl w:val="06EA7FBA"/>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30"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1" w15:restartNumberingAfterBreak="0">
    <w:nsid w:val="472175D8"/>
    <w:multiLevelType w:val="multilevel"/>
    <w:tmpl w:val="0A8AC5A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b w:val="0"/>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2" w15:restartNumberingAfterBreak="0">
    <w:nsid w:val="47D574C1"/>
    <w:multiLevelType w:val="multilevel"/>
    <w:tmpl w:val="9F58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15:restartNumberingAfterBreak="0">
    <w:nsid w:val="5403438E"/>
    <w:multiLevelType w:val="hybridMultilevel"/>
    <w:tmpl w:val="E7B815E4"/>
    <w:lvl w:ilvl="0" w:tplc="48B0FEBC">
      <w:start w:val="1"/>
      <w:numFmt w:val="decimal"/>
      <w:lvlText w:val="%1."/>
      <w:lvlJc w:val="left"/>
      <w:pPr>
        <w:tabs>
          <w:tab w:val="num" w:pos="720"/>
        </w:tabs>
        <w:ind w:left="720" w:hanging="360"/>
      </w:pPr>
    </w:lvl>
    <w:lvl w:ilvl="1" w:tplc="0D8043AC">
      <w:numFmt w:val="none"/>
      <w:lvlText w:val=""/>
      <w:lvlJc w:val="left"/>
      <w:pPr>
        <w:tabs>
          <w:tab w:val="num" w:pos="360"/>
        </w:tabs>
      </w:pPr>
    </w:lvl>
    <w:lvl w:ilvl="2" w:tplc="98BA9CDC">
      <w:numFmt w:val="none"/>
      <w:lvlText w:val=""/>
      <w:lvlJc w:val="left"/>
      <w:pPr>
        <w:tabs>
          <w:tab w:val="num" w:pos="360"/>
        </w:tabs>
      </w:pPr>
    </w:lvl>
    <w:lvl w:ilvl="3" w:tplc="3216CE18">
      <w:numFmt w:val="none"/>
      <w:lvlText w:val=""/>
      <w:lvlJc w:val="left"/>
      <w:pPr>
        <w:tabs>
          <w:tab w:val="num" w:pos="360"/>
        </w:tabs>
      </w:pPr>
    </w:lvl>
    <w:lvl w:ilvl="4" w:tplc="1C042D68">
      <w:numFmt w:val="none"/>
      <w:lvlText w:val=""/>
      <w:lvlJc w:val="left"/>
      <w:pPr>
        <w:tabs>
          <w:tab w:val="num" w:pos="360"/>
        </w:tabs>
      </w:pPr>
    </w:lvl>
    <w:lvl w:ilvl="5" w:tplc="668A1D2C">
      <w:numFmt w:val="none"/>
      <w:lvlText w:val=""/>
      <w:lvlJc w:val="left"/>
      <w:pPr>
        <w:tabs>
          <w:tab w:val="num" w:pos="360"/>
        </w:tabs>
      </w:pPr>
    </w:lvl>
    <w:lvl w:ilvl="6" w:tplc="A45ABE0A">
      <w:numFmt w:val="none"/>
      <w:lvlText w:val=""/>
      <w:lvlJc w:val="left"/>
      <w:pPr>
        <w:tabs>
          <w:tab w:val="num" w:pos="360"/>
        </w:tabs>
      </w:pPr>
    </w:lvl>
    <w:lvl w:ilvl="7" w:tplc="18B2A6AA">
      <w:numFmt w:val="none"/>
      <w:lvlText w:val=""/>
      <w:lvlJc w:val="left"/>
      <w:pPr>
        <w:tabs>
          <w:tab w:val="num" w:pos="360"/>
        </w:tabs>
      </w:pPr>
    </w:lvl>
    <w:lvl w:ilvl="8" w:tplc="3F36668E">
      <w:numFmt w:val="none"/>
      <w:lvlText w:val=""/>
      <w:lvlJc w:val="left"/>
      <w:pPr>
        <w:tabs>
          <w:tab w:val="num" w:pos="360"/>
        </w:tabs>
      </w:pPr>
    </w:lvl>
  </w:abstractNum>
  <w:abstractNum w:abstractNumId="36" w15:restartNumberingAfterBreak="0">
    <w:nsid w:val="56251D9E"/>
    <w:multiLevelType w:val="hybridMultilevel"/>
    <w:tmpl w:val="8730DB90"/>
    <w:lvl w:ilvl="0" w:tplc="E750A3E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61B1005B"/>
    <w:multiLevelType w:val="hybridMultilevel"/>
    <w:tmpl w:val="8A822036"/>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39"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1" w15:restartNumberingAfterBreak="0">
    <w:nsid w:val="6DF176EB"/>
    <w:multiLevelType w:val="hybridMultilevel"/>
    <w:tmpl w:val="CC429702"/>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44B248D"/>
    <w:multiLevelType w:val="hybridMultilevel"/>
    <w:tmpl w:val="CE621B1C"/>
    <w:lvl w:ilvl="0" w:tplc="12246FC2">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8687DFC"/>
    <w:multiLevelType w:val="hybridMultilevel"/>
    <w:tmpl w:val="5EEA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B55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E66D45"/>
    <w:multiLevelType w:val="hybridMultilevel"/>
    <w:tmpl w:val="DF984AA0"/>
    <w:lvl w:ilvl="0" w:tplc="0419000F">
      <w:start w:val="1"/>
      <w:numFmt w:val="decimal"/>
      <w:lvlText w:val="%1."/>
      <w:lvlJc w:val="left"/>
      <w:pPr>
        <w:ind w:left="720" w:hanging="360"/>
      </w:pPr>
    </w:lvl>
    <w:lvl w:ilvl="1" w:tplc="38EE7F9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24"/>
  </w:num>
  <w:num w:numId="4">
    <w:abstractNumId w:val="20"/>
  </w:num>
  <w:num w:numId="5">
    <w:abstractNumId w:val="11"/>
  </w:num>
  <w:num w:numId="6">
    <w:abstractNumId w:val="33"/>
  </w:num>
  <w:num w:numId="7">
    <w:abstractNumId w:val="28"/>
  </w:num>
  <w:num w:numId="8">
    <w:abstractNumId w:val="5"/>
  </w:num>
  <w:num w:numId="9">
    <w:abstractNumId w:val="44"/>
  </w:num>
  <w:num w:numId="10">
    <w:abstractNumId w:val="22"/>
  </w:num>
  <w:num w:numId="11">
    <w:abstractNumId w:val="30"/>
  </w:num>
  <w:num w:numId="12">
    <w:abstractNumId w:val="34"/>
  </w:num>
  <w:num w:numId="13">
    <w:abstractNumId w:val="40"/>
  </w:num>
  <w:num w:numId="14">
    <w:abstractNumId w:val="39"/>
  </w:num>
  <w:num w:numId="15">
    <w:abstractNumId w:val="18"/>
  </w:num>
  <w:num w:numId="16">
    <w:abstractNumId w:val="17"/>
  </w:num>
  <w:num w:numId="17">
    <w:abstractNumId w:val="13"/>
  </w:num>
  <w:num w:numId="18">
    <w:abstractNumId w:val="19"/>
  </w:num>
  <w:num w:numId="19">
    <w:abstractNumId w:val="6"/>
  </w:num>
  <w:num w:numId="20">
    <w:abstractNumId w:val="32"/>
  </w:num>
  <w:num w:numId="21">
    <w:abstractNumId w:val="27"/>
  </w:num>
  <w:num w:numId="22">
    <w:abstractNumId w:val="29"/>
  </w:num>
  <w:num w:numId="23">
    <w:abstractNumId w:val="37"/>
  </w:num>
  <w:num w:numId="24">
    <w:abstractNumId w:val="7"/>
  </w:num>
  <w:num w:numId="25">
    <w:abstractNumId w:val="21"/>
  </w:num>
  <w:num w:numId="26">
    <w:abstractNumId w:val="35"/>
  </w:num>
  <w:num w:numId="27">
    <w:abstractNumId w:val="38"/>
  </w:num>
  <w:num w:numId="28">
    <w:abstractNumId w:val="26"/>
  </w:num>
  <w:num w:numId="29">
    <w:abstractNumId w:val="23"/>
  </w:num>
  <w:num w:numId="30">
    <w:abstractNumId w:val="12"/>
  </w:num>
  <w:num w:numId="31">
    <w:abstractNumId w:val="41"/>
  </w:num>
  <w:num w:numId="32">
    <w:abstractNumId w:val="36"/>
  </w:num>
  <w:num w:numId="33">
    <w:abstractNumId w:val="46"/>
  </w:num>
  <w:num w:numId="34">
    <w:abstractNumId w:val="0"/>
  </w:num>
  <w:num w:numId="35">
    <w:abstractNumId w:val="0"/>
  </w:num>
  <w:num w:numId="36">
    <w:abstractNumId w:val="0"/>
  </w:num>
  <w:num w:numId="37">
    <w:abstractNumId w:val="0"/>
  </w:num>
  <w:num w:numId="38">
    <w:abstractNumId w:val="1"/>
  </w:num>
  <w:num w:numId="39">
    <w:abstractNumId w:val="43"/>
  </w:num>
  <w:num w:numId="40">
    <w:abstractNumId w:val="3"/>
  </w:num>
  <w:num w:numId="41">
    <w:abstractNumId w:val="14"/>
  </w:num>
  <w:num w:numId="42">
    <w:abstractNumId w:val="8"/>
  </w:num>
  <w:num w:numId="43">
    <w:abstractNumId w:val="45"/>
  </w:num>
  <w:num w:numId="44">
    <w:abstractNumId w:val="42"/>
  </w:num>
  <w:num w:numId="45">
    <w:abstractNumId w:val="9"/>
  </w:num>
  <w:num w:numId="46">
    <w:abstractNumId w:val="15"/>
  </w:num>
  <w:num w:numId="47">
    <w:abstractNumId w:val="10"/>
  </w:num>
  <w:num w:numId="48">
    <w:abstractNumId w:val="31"/>
  </w:num>
  <w:num w:numId="4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693"/>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112"/>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7E1"/>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6C5"/>
    <w:rsid w:val="00141B76"/>
    <w:rsid w:val="00141FF6"/>
    <w:rsid w:val="00142554"/>
    <w:rsid w:val="00142D18"/>
    <w:rsid w:val="00143334"/>
    <w:rsid w:val="00143ABA"/>
    <w:rsid w:val="001443F8"/>
    <w:rsid w:val="00144FDE"/>
    <w:rsid w:val="0014522F"/>
    <w:rsid w:val="001455B4"/>
    <w:rsid w:val="00145A0B"/>
    <w:rsid w:val="00146F5C"/>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6D1"/>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AD5"/>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59D"/>
    <w:rsid w:val="001C1D40"/>
    <w:rsid w:val="001C2BB4"/>
    <w:rsid w:val="001C3713"/>
    <w:rsid w:val="001C3A76"/>
    <w:rsid w:val="001C5025"/>
    <w:rsid w:val="001C5761"/>
    <w:rsid w:val="001C589E"/>
    <w:rsid w:val="001C6503"/>
    <w:rsid w:val="001C6966"/>
    <w:rsid w:val="001C6A5C"/>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CBF"/>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490"/>
    <w:rsid w:val="00214F4F"/>
    <w:rsid w:val="00215013"/>
    <w:rsid w:val="00215843"/>
    <w:rsid w:val="0021593D"/>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2460"/>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11E"/>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404B"/>
    <w:rsid w:val="002B56AA"/>
    <w:rsid w:val="002B6669"/>
    <w:rsid w:val="002B6868"/>
    <w:rsid w:val="002B6A4C"/>
    <w:rsid w:val="002B73F8"/>
    <w:rsid w:val="002C171D"/>
    <w:rsid w:val="002C1942"/>
    <w:rsid w:val="002C4DA0"/>
    <w:rsid w:val="002C50DB"/>
    <w:rsid w:val="002C5AFA"/>
    <w:rsid w:val="002C5EDF"/>
    <w:rsid w:val="002C6F9D"/>
    <w:rsid w:val="002C7109"/>
    <w:rsid w:val="002C7140"/>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71D"/>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3E5"/>
    <w:rsid w:val="00310C43"/>
    <w:rsid w:val="00310E15"/>
    <w:rsid w:val="00311370"/>
    <w:rsid w:val="0031146A"/>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57AF"/>
    <w:rsid w:val="00325F04"/>
    <w:rsid w:val="00326004"/>
    <w:rsid w:val="00326E8E"/>
    <w:rsid w:val="0032761A"/>
    <w:rsid w:val="00327DA7"/>
    <w:rsid w:val="00330599"/>
    <w:rsid w:val="0033170E"/>
    <w:rsid w:val="00331F7F"/>
    <w:rsid w:val="00333D92"/>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B15"/>
    <w:rsid w:val="00390157"/>
    <w:rsid w:val="00390158"/>
    <w:rsid w:val="0039216E"/>
    <w:rsid w:val="003928F8"/>
    <w:rsid w:val="00392E3E"/>
    <w:rsid w:val="00393C49"/>
    <w:rsid w:val="00393F23"/>
    <w:rsid w:val="00394037"/>
    <w:rsid w:val="003943B2"/>
    <w:rsid w:val="003951DE"/>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08A"/>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62C9"/>
    <w:rsid w:val="003D6D74"/>
    <w:rsid w:val="003D7C58"/>
    <w:rsid w:val="003D7F62"/>
    <w:rsid w:val="003E2F65"/>
    <w:rsid w:val="003E3F74"/>
    <w:rsid w:val="003E4428"/>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428"/>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A07"/>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76D8D"/>
    <w:rsid w:val="0048015E"/>
    <w:rsid w:val="004808B2"/>
    <w:rsid w:val="00480E90"/>
    <w:rsid w:val="00480EB3"/>
    <w:rsid w:val="00481A31"/>
    <w:rsid w:val="00481D48"/>
    <w:rsid w:val="004831CA"/>
    <w:rsid w:val="0048346A"/>
    <w:rsid w:val="004840C7"/>
    <w:rsid w:val="00484504"/>
    <w:rsid w:val="004845B8"/>
    <w:rsid w:val="00484C63"/>
    <w:rsid w:val="00486310"/>
    <w:rsid w:val="0048647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66D5"/>
    <w:rsid w:val="004E7BAB"/>
    <w:rsid w:val="004E7E73"/>
    <w:rsid w:val="004F008D"/>
    <w:rsid w:val="004F069F"/>
    <w:rsid w:val="004F083B"/>
    <w:rsid w:val="004F24CA"/>
    <w:rsid w:val="004F29BA"/>
    <w:rsid w:val="004F2BD2"/>
    <w:rsid w:val="004F30DB"/>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02B"/>
    <w:rsid w:val="00505542"/>
    <w:rsid w:val="00505658"/>
    <w:rsid w:val="00506426"/>
    <w:rsid w:val="00506F43"/>
    <w:rsid w:val="00507195"/>
    <w:rsid w:val="00507954"/>
    <w:rsid w:val="00507C0C"/>
    <w:rsid w:val="005107C8"/>
    <w:rsid w:val="005111FF"/>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50BA"/>
    <w:rsid w:val="00525912"/>
    <w:rsid w:val="00525EC7"/>
    <w:rsid w:val="00527290"/>
    <w:rsid w:val="0053023E"/>
    <w:rsid w:val="00530E92"/>
    <w:rsid w:val="005312B2"/>
    <w:rsid w:val="005315A6"/>
    <w:rsid w:val="00531F1E"/>
    <w:rsid w:val="00531F8A"/>
    <w:rsid w:val="00532938"/>
    <w:rsid w:val="00534238"/>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162"/>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325"/>
    <w:rsid w:val="00560853"/>
    <w:rsid w:val="00560A12"/>
    <w:rsid w:val="00560B51"/>
    <w:rsid w:val="00560D19"/>
    <w:rsid w:val="00562042"/>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C44"/>
    <w:rsid w:val="005A52D5"/>
    <w:rsid w:val="005A627D"/>
    <w:rsid w:val="005A653A"/>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31F"/>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34"/>
    <w:rsid w:val="005E4B88"/>
    <w:rsid w:val="005E4BDD"/>
    <w:rsid w:val="005E4FA3"/>
    <w:rsid w:val="005E51CD"/>
    <w:rsid w:val="005E5601"/>
    <w:rsid w:val="005E6863"/>
    <w:rsid w:val="005E6876"/>
    <w:rsid w:val="005E7493"/>
    <w:rsid w:val="005E7BE1"/>
    <w:rsid w:val="005E7E3B"/>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0B6F"/>
    <w:rsid w:val="00601395"/>
    <w:rsid w:val="00601B28"/>
    <w:rsid w:val="00602977"/>
    <w:rsid w:val="00602A78"/>
    <w:rsid w:val="00602ACE"/>
    <w:rsid w:val="00602F34"/>
    <w:rsid w:val="006032B5"/>
    <w:rsid w:val="00603FC5"/>
    <w:rsid w:val="006041C7"/>
    <w:rsid w:val="00605355"/>
    <w:rsid w:val="00605490"/>
    <w:rsid w:val="00605CC3"/>
    <w:rsid w:val="006063C6"/>
    <w:rsid w:val="00606455"/>
    <w:rsid w:val="00606530"/>
    <w:rsid w:val="00606867"/>
    <w:rsid w:val="00606952"/>
    <w:rsid w:val="00606A76"/>
    <w:rsid w:val="00606E41"/>
    <w:rsid w:val="00606F5F"/>
    <w:rsid w:val="00607912"/>
    <w:rsid w:val="006101DC"/>
    <w:rsid w:val="00610385"/>
    <w:rsid w:val="006104DC"/>
    <w:rsid w:val="0061054F"/>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27A"/>
    <w:rsid w:val="006306D0"/>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6018E"/>
    <w:rsid w:val="00661129"/>
    <w:rsid w:val="006613F0"/>
    <w:rsid w:val="006639A6"/>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2E7"/>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2D23"/>
    <w:rsid w:val="006844C5"/>
    <w:rsid w:val="0068458F"/>
    <w:rsid w:val="0068586E"/>
    <w:rsid w:val="006858A0"/>
    <w:rsid w:val="00685D58"/>
    <w:rsid w:val="006872A2"/>
    <w:rsid w:val="00690658"/>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0F5D"/>
    <w:rsid w:val="006A11C2"/>
    <w:rsid w:val="006A1770"/>
    <w:rsid w:val="006A1CF4"/>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488C"/>
    <w:rsid w:val="006B56A2"/>
    <w:rsid w:val="006B65D5"/>
    <w:rsid w:val="006B6D19"/>
    <w:rsid w:val="006B72D7"/>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1851"/>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061F"/>
    <w:rsid w:val="00742448"/>
    <w:rsid w:val="007425FC"/>
    <w:rsid w:val="00743872"/>
    <w:rsid w:val="00743E73"/>
    <w:rsid w:val="00743EB9"/>
    <w:rsid w:val="0074405A"/>
    <w:rsid w:val="007468D8"/>
    <w:rsid w:val="00746E40"/>
    <w:rsid w:val="00746F2F"/>
    <w:rsid w:val="00747939"/>
    <w:rsid w:val="0075077C"/>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3DF"/>
    <w:rsid w:val="00772FB3"/>
    <w:rsid w:val="007734CD"/>
    <w:rsid w:val="00773D6F"/>
    <w:rsid w:val="007752A7"/>
    <w:rsid w:val="007758CD"/>
    <w:rsid w:val="0077636C"/>
    <w:rsid w:val="00776740"/>
    <w:rsid w:val="007769FC"/>
    <w:rsid w:val="007771C5"/>
    <w:rsid w:val="00777A6E"/>
    <w:rsid w:val="00780EF5"/>
    <w:rsid w:val="00781293"/>
    <w:rsid w:val="007816BC"/>
    <w:rsid w:val="00781B0C"/>
    <w:rsid w:val="00781C84"/>
    <w:rsid w:val="007824AC"/>
    <w:rsid w:val="00782D00"/>
    <w:rsid w:val="0078316C"/>
    <w:rsid w:val="00783B70"/>
    <w:rsid w:val="00783D9C"/>
    <w:rsid w:val="00784559"/>
    <w:rsid w:val="00784772"/>
    <w:rsid w:val="00784D1C"/>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6A"/>
    <w:rsid w:val="007B71BA"/>
    <w:rsid w:val="007B7E04"/>
    <w:rsid w:val="007C0641"/>
    <w:rsid w:val="007C16B9"/>
    <w:rsid w:val="007C1B5C"/>
    <w:rsid w:val="007C1C81"/>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A48"/>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2B5B"/>
    <w:rsid w:val="007F2BB3"/>
    <w:rsid w:val="007F377B"/>
    <w:rsid w:val="007F47B9"/>
    <w:rsid w:val="007F5A58"/>
    <w:rsid w:val="007F5DF6"/>
    <w:rsid w:val="007F637E"/>
    <w:rsid w:val="007F6552"/>
    <w:rsid w:val="007F663A"/>
    <w:rsid w:val="007F6BEF"/>
    <w:rsid w:val="00800AA4"/>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FB9"/>
    <w:rsid w:val="008A2264"/>
    <w:rsid w:val="008A3129"/>
    <w:rsid w:val="008A3700"/>
    <w:rsid w:val="008A420C"/>
    <w:rsid w:val="008A4391"/>
    <w:rsid w:val="008A58CB"/>
    <w:rsid w:val="008A7041"/>
    <w:rsid w:val="008B0282"/>
    <w:rsid w:val="008B1360"/>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023"/>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68BF"/>
    <w:rsid w:val="0095751E"/>
    <w:rsid w:val="00957563"/>
    <w:rsid w:val="00957947"/>
    <w:rsid w:val="0096002F"/>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653"/>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B70"/>
    <w:rsid w:val="00984EBB"/>
    <w:rsid w:val="00986D1A"/>
    <w:rsid w:val="0098739E"/>
    <w:rsid w:val="00990249"/>
    <w:rsid w:val="00990406"/>
    <w:rsid w:val="00993F81"/>
    <w:rsid w:val="00994220"/>
    <w:rsid w:val="00994269"/>
    <w:rsid w:val="00994704"/>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187B"/>
    <w:rsid w:val="009A2BBF"/>
    <w:rsid w:val="009A3E6F"/>
    <w:rsid w:val="009A54BB"/>
    <w:rsid w:val="009A586C"/>
    <w:rsid w:val="009A70B4"/>
    <w:rsid w:val="009A7691"/>
    <w:rsid w:val="009B0244"/>
    <w:rsid w:val="009B0411"/>
    <w:rsid w:val="009B0C61"/>
    <w:rsid w:val="009B1221"/>
    <w:rsid w:val="009B2528"/>
    <w:rsid w:val="009B2572"/>
    <w:rsid w:val="009B476A"/>
    <w:rsid w:val="009B489C"/>
    <w:rsid w:val="009B5007"/>
    <w:rsid w:val="009B5A03"/>
    <w:rsid w:val="009B603D"/>
    <w:rsid w:val="009B6064"/>
    <w:rsid w:val="009B6129"/>
    <w:rsid w:val="009B6A51"/>
    <w:rsid w:val="009B6B8F"/>
    <w:rsid w:val="009B77C5"/>
    <w:rsid w:val="009B7E98"/>
    <w:rsid w:val="009C19C5"/>
    <w:rsid w:val="009C2F42"/>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64C9"/>
    <w:rsid w:val="009E77DF"/>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3603"/>
    <w:rsid w:val="00A157DF"/>
    <w:rsid w:val="00A16A16"/>
    <w:rsid w:val="00A16A97"/>
    <w:rsid w:val="00A16F2E"/>
    <w:rsid w:val="00A17B96"/>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27267"/>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8AA"/>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88A"/>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90B"/>
    <w:rsid w:val="00AB622A"/>
    <w:rsid w:val="00AB685D"/>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1CCB"/>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4B"/>
    <w:rsid w:val="00B1186E"/>
    <w:rsid w:val="00B1264E"/>
    <w:rsid w:val="00B12839"/>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1D"/>
    <w:rsid w:val="00B26077"/>
    <w:rsid w:val="00B27AE8"/>
    <w:rsid w:val="00B30547"/>
    <w:rsid w:val="00B311E6"/>
    <w:rsid w:val="00B316CC"/>
    <w:rsid w:val="00B316DC"/>
    <w:rsid w:val="00B32EEA"/>
    <w:rsid w:val="00B33A39"/>
    <w:rsid w:val="00B344C3"/>
    <w:rsid w:val="00B34EBE"/>
    <w:rsid w:val="00B353AD"/>
    <w:rsid w:val="00B3568C"/>
    <w:rsid w:val="00B3620F"/>
    <w:rsid w:val="00B3637C"/>
    <w:rsid w:val="00B36E0C"/>
    <w:rsid w:val="00B37F5C"/>
    <w:rsid w:val="00B40353"/>
    <w:rsid w:val="00B40C5D"/>
    <w:rsid w:val="00B424F4"/>
    <w:rsid w:val="00B42AE2"/>
    <w:rsid w:val="00B435D2"/>
    <w:rsid w:val="00B4378B"/>
    <w:rsid w:val="00B443C6"/>
    <w:rsid w:val="00B44408"/>
    <w:rsid w:val="00B4475E"/>
    <w:rsid w:val="00B44C9C"/>
    <w:rsid w:val="00B453EF"/>
    <w:rsid w:val="00B45DD1"/>
    <w:rsid w:val="00B45F71"/>
    <w:rsid w:val="00B465FF"/>
    <w:rsid w:val="00B46686"/>
    <w:rsid w:val="00B46B85"/>
    <w:rsid w:val="00B50E8E"/>
    <w:rsid w:val="00B5189D"/>
    <w:rsid w:val="00B51AEA"/>
    <w:rsid w:val="00B51B89"/>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2D4"/>
    <w:rsid w:val="00B7773C"/>
    <w:rsid w:val="00B7784B"/>
    <w:rsid w:val="00B77D05"/>
    <w:rsid w:val="00B808F0"/>
    <w:rsid w:val="00B80D19"/>
    <w:rsid w:val="00B80ED5"/>
    <w:rsid w:val="00B81113"/>
    <w:rsid w:val="00B81167"/>
    <w:rsid w:val="00B84F32"/>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40F0"/>
    <w:rsid w:val="00C052E0"/>
    <w:rsid w:val="00C05788"/>
    <w:rsid w:val="00C05DE2"/>
    <w:rsid w:val="00C05F0B"/>
    <w:rsid w:val="00C05FEF"/>
    <w:rsid w:val="00C06F5B"/>
    <w:rsid w:val="00C07619"/>
    <w:rsid w:val="00C07831"/>
    <w:rsid w:val="00C078B1"/>
    <w:rsid w:val="00C07FB8"/>
    <w:rsid w:val="00C10643"/>
    <w:rsid w:val="00C10673"/>
    <w:rsid w:val="00C10819"/>
    <w:rsid w:val="00C1248F"/>
    <w:rsid w:val="00C1278C"/>
    <w:rsid w:val="00C129B6"/>
    <w:rsid w:val="00C12F2F"/>
    <w:rsid w:val="00C1324D"/>
    <w:rsid w:val="00C137F3"/>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34C1"/>
    <w:rsid w:val="00C24171"/>
    <w:rsid w:val="00C24AF6"/>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3E8E"/>
    <w:rsid w:val="00C5473C"/>
    <w:rsid w:val="00C54B0E"/>
    <w:rsid w:val="00C559DB"/>
    <w:rsid w:val="00C55E2B"/>
    <w:rsid w:val="00C56A16"/>
    <w:rsid w:val="00C57ADE"/>
    <w:rsid w:val="00C60351"/>
    <w:rsid w:val="00C61513"/>
    <w:rsid w:val="00C6173E"/>
    <w:rsid w:val="00C61BBE"/>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3FF2"/>
    <w:rsid w:val="00C74115"/>
    <w:rsid w:val="00C74A69"/>
    <w:rsid w:val="00C76FF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B6D"/>
    <w:rsid w:val="00C97E00"/>
    <w:rsid w:val="00CA053E"/>
    <w:rsid w:val="00CA136F"/>
    <w:rsid w:val="00CA1D37"/>
    <w:rsid w:val="00CA2213"/>
    <w:rsid w:val="00CA2319"/>
    <w:rsid w:val="00CA29D2"/>
    <w:rsid w:val="00CA2B22"/>
    <w:rsid w:val="00CA38E4"/>
    <w:rsid w:val="00CA3F20"/>
    <w:rsid w:val="00CA415C"/>
    <w:rsid w:val="00CA5F7D"/>
    <w:rsid w:val="00CA689B"/>
    <w:rsid w:val="00CA6D6A"/>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60F1"/>
    <w:rsid w:val="00CC73F8"/>
    <w:rsid w:val="00CC771E"/>
    <w:rsid w:val="00CC7CAF"/>
    <w:rsid w:val="00CC7E26"/>
    <w:rsid w:val="00CC7FD8"/>
    <w:rsid w:val="00CD0682"/>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7FB"/>
    <w:rsid w:val="00CF0BCE"/>
    <w:rsid w:val="00CF10B2"/>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1F8"/>
    <w:rsid w:val="00D30874"/>
    <w:rsid w:val="00D30925"/>
    <w:rsid w:val="00D30D17"/>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31F0"/>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59EE"/>
    <w:rsid w:val="00DA668E"/>
    <w:rsid w:val="00DA70F4"/>
    <w:rsid w:val="00DA7848"/>
    <w:rsid w:val="00DB00AD"/>
    <w:rsid w:val="00DB04DA"/>
    <w:rsid w:val="00DB07AF"/>
    <w:rsid w:val="00DB0958"/>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D31"/>
    <w:rsid w:val="00DE2D55"/>
    <w:rsid w:val="00DE3118"/>
    <w:rsid w:val="00DE5B6D"/>
    <w:rsid w:val="00DE5F54"/>
    <w:rsid w:val="00DE687E"/>
    <w:rsid w:val="00DE713B"/>
    <w:rsid w:val="00DE7F7A"/>
    <w:rsid w:val="00DF0089"/>
    <w:rsid w:val="00DF163F"/>
    <w:rsid w:val="00DF241D"/>
    <w:rsid w:val="00DF3716"/>
    <w:rsid w:val="00DF3CD4"/>
    <w:rsid w:val="00DF3CF3"/>
    <w:rsid w:val="00DF3FDF"/>
    <w:rsid w:val="00DF40B0"/>
    <w:rsid w:val="00DF472E"/>
    <w:rsid w:val="00DF56DC"/>
    <w:rsid w:val="00DF5D5C"/>
    <w:rsid w:val="00DF6462"/>
    <w:rsid w:val="00DF646A"/>
    <w:rsid w:val="00DF64F7"/>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9C9"/>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091"/>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00D"/>
    <w:rsid w:val="00F14338"/>
    <w:rsid w:val="00F15878"/>
    <w:rsid w:val="00F159BA"/>
    <w:rsid w:val="00F169D5"/>
    <w:rsid w:val="00F16A68"/>
    <w:rsid w:val="00F17250"/>
    <w:rsid w:val="00F174F4"/>
    <w:rsid w:val="00F17668"/>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549"/>
    <w:rsid w:val="00F75DB4"/>
    <w:rsid w:val="00F76B38"/>
    <w:rsid w:val="00F76E6A"/>
    <w:rsid w:val="00F7711E"/>
    <w:rsid w:val="00F7771E"/>
    <w:rsid w:val="00F77BE5"/>
    <w:rsid w:val="00F80A79"/>
    <w:rsid w:val="00F81576"/>
    <w:rsid w:val="00F818E9"/>
    <w:rsid w:val="00F81ADC"/>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A7E36"/>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76C"/>
    <w:rsid w:val="00FC3CA3"/>
    <w:rsid w:val="00FC3F12"/>
    <w:rsid w:val="00FC3FBF"/>
    <w:rsid w:val="00FC5FB5"/>
    <w:rsid w:val="00FC6282"/>
    <w:rsid w:val="00FD1B58"/>
    <w:rsid w:val="00FD3B12"/>
    <w:rsid w:val="00FD48EC"/>
    <w:rsid w:val="00FD56AA"/>
    <w:rsid w:val="00FD63EB"/>
    <w:rsid w:val="00FD6520"/>
    <w:rsid w:val="00FD68D1"/>
    <w:rsid w:val="00FD7522"/>
    <w:rsid w:val="00FD7CC0"/>
    <w:rsid w:val="00FE182E"/>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
    <w:qFormat/>
    <w:rsid w:val="00EF1FEA"/>
    <w:pPr>
      <w:keepNext/>
      <w:spacing w:before="240" w:after="60"/>
      <w:outlineLvl w:val="3"/>
    </w:pPr>
    <w:rPr>
      <w:b/>
      <w:bCs/>
      <w:szCs w:val="28"/>
    </w:rPr>
  </w:style>
  <w:style w:type="paragraph" w:styleId="5">
    <w:name w:val="heading 5"/>
    <w:aliases w:val="H5"/>
    <w:basedOn w:val="a"/>
    <w:next w:val="a"/>
    <w:link w:val="50"/>
    <w:uiPriority w:val="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aliases w:val="Знак2,Знак8 Знак Знак,Знак8 Знак"/>
    <w:basedOn w:val="a"/>
    <w:link w:val="afa"/>
    <w:uiPriority w:val="99"/>
    <w:rsid w:val="00B40353"/>
    <w:rPr>
      <w:sz w:val="20"/>
      <w:szCs w:val="20"/>
    </w:rPr>
  </w:style>
  <w:style w:type="character" w:customStyle="1" w:styleId="afa">
    <w:name w:val="Текст сноски Знак"/>
    <w:aliases w:val="Знак2 Знак,Знак8 Знак Знак Знак,Знак8 Знак Знак1"/>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10"/>
    <w:qFormat/>
    <w:rsid w:val="004B6249"/>
    <w:pPr>
      <w:spacing w:before="240" w:after="60"/>
      <w:jc w:val="center"/>
      <w:outlineLvl w:val="0"/>
    </w:pPr>
    <w:rPr>
      <w:rFonts w:ascii="Arial" w:hAnsi="Arial"/>
      <w:b/>
      <w:kern w:val="28"/>
      <w:sz w:val="32"/>
      <w:szCs w:val="20"/>
    </w:rPr>
  </w:style>
  <w:style w:type="character" w:customStyle="1" w:styleId="aff1">
    <w:name w:val="Заголовок Знак"/>
    <w:basedOn w:val="a0"/>
    <w:link w:val="aff0"/>
    <w:uiPriority w:val="10"/>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99"/>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7"/>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paragraph" w:customStyle="1" w:styleId="Standard">
    <w:name w:val="Standard"/>
    <w:rsid w:val="00690658"/>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690658"/>
    <w:pPr>
      <w:spacing w:after="120"/>
    </w:pPr>
  </w:style>
  <w:style w:type="paragraph" w:customStyle="1" w:styleId="Quotations">
    <w:name w:val="Quotations"/>
    <w:basedOn w:val="Standard"/>
    <w:rsid w:val="00690658"/>
    <w:pPr>
      <w:spacing w:after="283"/>
      <w:ind w:left="567" w:right="567"/>
    </w:pPr>
  </w:style>
  <w:style w:type="table" w:customStyle="1" w:styleId="55">
    <w:name w:val="Сетка таблицы5"/>
    <w:basedOn w:val="a1"/>
    <w:next w:val="afff"/>
    <w:uiPriority w:val="99"/>
    <w:rsid w:val="00DF64F7"/>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shitkova@fkr-spb.ru" TargetMode="External"/><Relationship Id="rId4" Type="http://schemas.openxmlformats.org/officeDocument/2006/relationships/settings" Target="settings.xml"/><Relationship Id="rId9" Type="http://schemas.openxmlformats.org/officeDocument/2006/relationships/hyperlink" Target="mailto:sdalaman@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627C-B388-4254-AEAA-49258D6E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47</Pages>
  <Words>16386</Words>
  <Characters>93405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109572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17</cp:revision>
  <cp:lastPrinted>2016-04-28T08:33:00Z</cp:lastPrinted>
  <dcterms:created xsi:type="dcterms:W3CDTF">2016-04-27T11:02:00Z</dcterms:created>
  <dcterms:modified xsi:type="dcterms:W3CDTF">2016-04-29T07:10:00Z</dcterms:modified>
</cp:coreProperties>
</file>