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FD1C" w14:textId="6F1E69CF" w:rsidR="006E53EF" w:rsidRPr="003212DE" w:rsidRDefault="00447597" w:rsidP="0032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12D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15C823F0" w14:textId="0A59DF4B" w:rsidR="00447597" w:rsidRPr="003212DE" w:rsidRDefault="003212DE" w:rsidP="0032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47597" w:rsidRPr="003212DE">
        <w:rPr>
          <w:rFonts w:ascii="Times New Roman" w:hAnsi="Times New Roman" w:cs="Times New Roman"/>
          <w:b/>
          <w:sz w:val="28"/>
          <w:szCs w:val="28"/>
        </w:rPr>
        <w:t>орядок формирования и сдачи документации на завершенные работы по объектам капитального ремонта.</w:t>
      </w:r>
    </w:p>
    <w:p w14:paraId="5ADB5C82" w14:textId="39ADA05B" w:rsidR="00447597" w:rsidRPr="003212DE" w:rsidRDefault="00C03A02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Исполнительная документация, подтверждающая выполнение Подряд</w:t>
      </w:r>
      <w:r w:rsidR="00720A65">
        <w:rPr>
          <w:rFonts w:ascii="Times New Roman" w:hAnsi="Times New Roman" w:cs="Times New Roman"/>
          <w:sz w:val="28"/>
          <w:szCs w:val="28"/>
        </w:rPr>
        <w:t>ной организацией (далее – Подрядчик)</w:t>
      </w:r>
      <w:r w:rsidRPr="003212DE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 на оказание услуг и (или) выполнение работ по капитальному ремонту общего имущества в многоквартирном доме (далее-документация), оформляется в соответствии с </w:t>
      </w:r>
      <w:r w:rsidR="004B26B2" w:rsidRPr="004B26B2">
        <w:rPr>
          <w:rFonts w:ascii="Times New Roman" w:hAnsi="Times New Roman" w:cs="Times New Roman"/>
          <w:sz w:val="28"/>
          <w:szCs w:val="28"/>
        </w:rPr>
        <w:t>Приказ</w:t>
      </w:r>
      <w:r w:rsidR="004B26B2">
        <w:rPr>
          <w:rFonts w:ascii="Times New Roman" w:hAnsi="Times New Roman" w:cs="Times New Roman"/>
          <w:sz w:val="28"/>
          <w:szCs w:val="28"/>
        </w:rPr>
        <w:t>ом</w:t>
      </w:r>
      <w:r w:rsidR="004B26B2" w:rsidRPr="004B26B2">
        <w:rPr>
          <w:rFonts w:ascii="Times New Roman" w:hAnsi="Times New Roman" w:cs="Times New Roman"/>
          <w:sz w:val="28"/>
          <w:szCs w:val="28"/>
        </w:rPr>
        <w:t xml:space="preserve"> Минстроя России от 16.05.2023 N 344/</w:t>
      </w:r>
      <w:proofErr w:type="spellStart"/>
      <w:r w:rsidR="004B26B2" w:rsidRPr="004B26B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B26B2" w:rsidRPr="004B26B2">
        <w:rPr>
          <w:rFonts w:ascii="Times New Roman" w:hAnsi="Times New Roman" w:cs="Times New Roman"/>
          <w:sz w:val="28"/>
          <w:szCs w:val="28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</w:t>
      </w:r>
      <w:r w:rsidRPr="003212DE">
        <w:rPr>
          <w:rFonts w:ascii="Times New Roman" w:hAnsi="Times New Roman" w:cs="Times New Roman"/>
          <w:sz w:val="28"/>
          <w:szCs w:val="28"/>
        </w:rPr>
        <w:t>, Постановление Госкомстата РФ от 11.11.1999 №</w:t>
      </w:r>
      <w:r w:rsidR="005B5C69" w:rsidRPr="003212DE">
        <w:rPr>
          <w:rFonts w:ascii="Times New Roman" w:hAnsi="Times New Roman" w:cs="Times New Roman"/>
          <w:sz w:val="28"/>
          <w:szCs w:val="28"/>
        </w:rPr>
        <w:t xml:space="preserve"> </w:t>
      </w:r>
      <w:r w:rsidRPr="003212DE">
        <w:rPr>
          <w:rFonts w:ascii="Times New Roman" w:hAnsi="Times New Roman" w:cs="Times New Roman"/>
          <w:sz w:val="28"/>
          <w:szCs w:val="28"/>
        </w:rPr>
        <w:t>100</w:t>
      </w:r>
      <w:r w:rsidR="005B5C69" w:rsidRPr="003212DE">
        <w:rPr>
          <w:rFonts w:ascii="Times New Roman" w:hAnsi="Times New Roman" w:cs="Times New Roman"/>
          <w:sz w:val="28"/>
          <w:szCs w:val="28"/>
        </w:rPr>
        <w:t xml:space="preserve"> «Об утверждении унифицированных форм первичной </w:t>
      </w:r>
      <w:r w:rsidR="002006C9" w:rsidRPr="003212DE">
        <w:rPr>
          <w:rFonts w:ascii="Times New Roman" w:hAnsi="Times New Roman" w:cs="Times New Roman"/>
          <w:sz w:val="28"/>
          <w:szCs w:val="28"/>
        </w:rPr>
        <w:t xml:space="preserve">учетной документации по учету </w:t>
      </w:r>
      <w:r w:rsidR="006843E2" w:rsidRPr="003212DE">
        <w:rPr>
          <w:rFonts w:ascii="Times New Roman" w:hAnsi="Times New Roman" w:cs="Times New Roman"/>
          <w:sz w:val="28"/>
          <w:szCs w:val="28"/>
        </w:rPr>
        <w:t xml:space="preserve">работ в капитальном строительстве и ремонту-строительных работ» и другими руководящими документами, в том числе настоящей инструкцией. </w:t>
      </w:r>
    </w:p>
    <w:p w14:paraId="2324BB21" w14:textId="79BB33B0" w:rsidR="00961107" w:rsidRPr="002C0AB4" w:rsidRDefault="00136EC1" w:rsidP="002C0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Подряд</w:t>
      </w:r>
      <w:r w:rsidR="00720A65">
        <w:rPr>
          <w:rFonts w:ascii="Times New Roman" w:hAnsi="Times New Roman" w:cs="Times New Roman"/>
          <w:sz w:val="28"/>
          <w:szCs w:val="28"/>
        </w:rPr>
        <w:t>чик</w:t>
      </w:r>
      <w:r w:rsidRPr="003212DE">
        <w:rPr>
          <w:rFonts w:ascii="Times New Roman" w:hAnsi="Times New Roman" w:cs="Times New Roman"/>
          <w:sz w:val="28"/>
          <w:szCs w:val="28"/>
        </w:rPr>
        <w:t xml:space="preserve"> оформляет документацию и передает ее Заказчику</w:t>
      </w:r>
      <w:r w:rsidR="007D5637" w:rsidRPr="003212DE">
        <w:rPr>
          <w:rFonts w:ascii="Times New Roman" w:hAnsi="Times New Roman" w:cs="Times New Roman"/>
          <w:sz w:val="28"/>
          <w:szCs w:val="28"/>
        </w:rPr>
        <w:t xml:space="preserve"> </w:t>
      </w:r>
      <w:r w:rsidRPr="003212DE">
        <w:rPr>
          <w:rFonts w:ascii="Times New Roman" w:hAnsi="Times New Roman" w:cs="Times New Roman"/>
          <w:sz w:val="28"/>
          <w:szCs w:val="28"/>
        </w:rPr>
        <w:t>в сроки, указанные в договоре на оказание услуг и (или)</w:t>
      </w:r>
      <w:r w:rsidR="003212DE">
        <w:rPr>
          <w:rFonts w:ascii="Times New Roman" w:hAnsi="Times New Roman" w:cs="Times New Roman"/>
          <w:sz w:val="28"/>
          <w:szCs w:val="28"/>
        </w:rPr>
        <w:t xml:space="preserve"> </w:t>
      </w:r>
      <w:r w:rsidR="003212DE" w:rsidRPr="003212DE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общего имущества в многоквартирном доме</w:t>
      </w:r>
      <w:r w:rsidR="003212DE">
        <w:rPr>
          <w:rFonts w:ascii="Times New Roman" w:hAnsi="Times New Roman" w:cs="Times New Roman"/>
          <w:sz w:val="28"/>
          <w:szCs w:val="28"/>
        </w:rPr>
        <w:t>.</w:t>
      </w:r>
      <w:r w:rsidR="00A63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A2F9B" w14:textId="36529F0E" w:rsidR="00136EC1" w:rsidRPr="003212DE" w:rsidRDefault="00136EC1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Документация на завешенные работы сдается в службу Фонда «Единое окно»</w:t>
      </w:r>
      <w:r w:rsidR="00720A65">
        <w:rPr>
          <w:rFonts w:ascii="Times New Roman" w:hAnsi="Times New Roman" w:cs="Times New Roman"/>
          <w:sz w:val="28"/>
          <w:szCs w:val="28"/>
        </w:rPr>
        <w:t>,</w:t>
      </w:r>
      <w:r w:rsidRPr="003212DE">
        <w:rPr>
          <w:rFonts w:ascii="Times New Roman" w:hAnsi="Times New Roman" w:cs="Times New Roman"/>
          <w:sz w:val="28"/>
          <w:szCs w:val="28"/>
        </w:rPr>
        <w:t xml:space="preserve"> по </w:t>
      </w:r>
      <w:r w:rsidR="001A1D87">
        <w:rPr>
          <w:rFonts w:ascii="Times New Roman" w:hAnsi="Times New Roman" w:cs="Times New Roman"/>
          <w:sz w:val="28"/>
          <w:szCs w:val="28"/>
        </w:rPr>
        <w:t>сопроводительному письму уполномоченным представителем Подряд</w:t>
      </w:r>
      <w:r w:rsidR="00720A65">
        <w:rPr>
          <w:rFonts w:ascii="Times New Roman" w:hAnsi="Times New Roman" w:cs="Times New Roman"/>
          <w:sz w:val="28"/>
          <w:szCs w:val="28"/>
        </w:rPr>
        <w:t>чика,</w:t>
      </w:r>
      <w:r w:rsidR="001A1D87">
        <w:rPr>
          <w:rFonts w:ascii="Times New Roman" w:hAnsi="Times New Roman" w:cs="Times New Roman"/>
          <w:sz w:val="28"/>
          <w:szCs w:val="28"/>
        </w:rPr>
        <w:t xml:space="preserve"> </w:t>
      </w:r>
      <w:r w:rsidR="00532C34">
        <w:rPr>
          <w:rFonts w:ascii="Times New Roman" w:hAnsi="Times New Roman" w:cs="Times New Roman"/>
          <w:sz w:val="28"/>
          <w:szCs w:val="28"/>
        </w:rPr>
        <w:t xml:space="preserve">по </w:t>
      </w:r>
      <w:r w:rsidRPr="003212DE">
        <w:rPr>
          <w:rFonts w:ascii="Times New Roman" w:hAnsi="Times New Roman" w:cs="Times New Roman"/>
          <w:sz w:val="28"/>
          <w:szCs w:val="28"/>
        </w:rPr>
        <w:t>адресу Тобольская</w:t>
      </w:r>
      <w:r w:rsidR="00720A65" w:rsidRPr="00720A65">
        <w:rPr>
          <w:rFonts w:ascii="Times New Roman" w:hAnsi="Times New Roman" w:cs="Times New Roman"/>
          <w:sz w:val="28"/>
          <w:szCs w:val="28"/>
        </w:rPr>
        <w:t xml:space="preserve"> </w:t>
      </w:r>
      <w:r w:rsidR="00720A65" w:rsidRPr="003212DE">
        <w:rPr>
          <w:rFonts w:ascii="Times New Roman" w:hAnsi="Times New Roman" w:cs="Times New Roman"/>
          <w:sz w:val="28"/>
          <w:szCs w:val="28"/>
        </w:rPr>
        <w:t>ул.</w:t>
      </w:r>
      <w:r w:rsidRPr="003212DE">
        <w:rPr>
          <w:rFonts w:ascii="Times New Roman" w:hAnsi="Times New Roman" w:cs="Times New Roman"/>
          <w:sz w:val="28"/>
          <w:szCs w:val="28"/>
        </w:rPr>
        <w:t xml:space="preserve">, д.6, помещение </w:t>
      </w:r>
      <w:r w:rsidR="00907BF8">
        <w:rPr>
          <w:rFonts w:ascii="Times New Roman" w:hAnsi="Times New Roman" w:cs="Times New Roman"/>
          <w:sz w:val="28"/>
          <w:szCs w:val="28"/>
        </w:rPr>
        <w:t>1-48.</w:t>
      </w:r>
      <w:r w:rsidR="00F36BC4">
        <w:rPr>
          <w:rFonts w:ascii="Times New Roman" w:hAnsi="Times New Roman" w:cs="Times New Roman"/>
          <w:sz w:val="28"/>
          <w:szCs w:val="28"/>
        </w:rPr>
        <w:t xml:space="preserve"> Доверенность на уполномоченного представителя </w:t>
      </w:r>
      <w:r w:rsidR="004A0CFD">
        <w:rPr>
          <w:rFonts w:ascii="Times New Roman" w:hAnsi="Times New Roman" w:cs="Times New Roman"/>
          <w:sz w:val="28"/>
          <w:szCs w:val="28"/>
        </w:rPr>
        <w:t xml:space="preserve">и сопроводительное письмо </w:t>
      </w:r>
      <w:r w:rsidR="00F36BC4">
        <w:rPr>
          <w:rFonts w:ascii="Times New Roman" w:hAnsi="Times New Roman" w:cs="Times New Roman"/>
          <w:sz w:val="28"/>
          <w:szCs w:val="28"/>
        </w:rPr>
        <w:t>предоставля</w:t>
      </w:r>
      <w:r w:rsidR="004A0CFD">
        <w:rPr>
          <w:rFonts w:ascii="Times New Roman" w:hAnsi="Times New Roman" w:cs="Times New Roman"/>
          <w:sz w:val="28"/>
          <w:szCs w:val="28"/>
        </w:rPr>
        <w:t>ю</w:t>
      </w:r>
      <w:r w:rsidR="00F36BC4">
        <w:rPr>
          <w:rFonts w:ascii="Times New Roman" w:hAnsi="Times New Roman" w:cs="Times New Roman"/>
          <w:sz w:val="28"/>
          <w:szCs w:val="28"/>
        </w:rPr>
        <w:t>тся в оригинале.</w:t>
      </w:r>
    </w:p>
    <w:p w14:paraId="099097DF" w14:textId="71E04BDF" w:rsidR="00136EC1" w:rsidRPr="003212DE" w:rsidRDefault="00136EC1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 xml:space="preserve">«Единое окно» принимает документацию от </w:t>
      </w:r>
      <w:r w:rsidR="00720A65">
        <w:rPr>
          <w:rFonts w:ascii="Times New Roman" w:hAnsi="Times New Roman" w:cs="Times New Roman"/>
          <w:sz w:val="28"/>
          <w:szCs w:val="28"/>
        </w:rPr>
        <w:t>П</w:t>
      </w:r>
      <w:r w:rsidRPr="003212DE">
        <w:rPr>
          <w:rFonts w:ascii="Times New Roman" w:hAnsi="Times New Roman" w:cs="Times New Roman"/>
          <w:sz w:val="28"/>
          <w:szCs w:val="28"/>
        </w:rPr>
        <w:t>одряд</w:t>
      </w:r>
      <w:r w:rsidR="00720A65">
        <w:rPr>
          <w:rFonts w:ascii="Times New Roman" w:hAnsi="Times New Roman" w:cs="Times New Roman"/>
          <w:sz w:val="28"/>
          <w:szCs w:val="28"/>
        </w:rPr>
        <w:t>чика</w:t>
      </w:r>
      <w:r w:rsidRPr="003212DE">
        <w:rPr>
          <w:rFonts w:ascii="Times New Roman" w:hAnsi="Times New Roman" w:cs="Times New Roman"/>
          <w:sz w:val="28"/>
          <w:szCs w:val="28"/>
        </w:rPr>
        <w:t xml:space="preserve"> по рабочим дням с 9.00 часов до 1</w:t>
      </w:r>
      <w:r w:rsidR="00907BF8">
        <w:rPr>
          <w:rFonts w:ascii="Times New Roman" w:hAnsi="Times New Roman" w:cs="Times New Roman"/>
          <w:sz w:val="28"/>
          <w:szCs w:val="28"/>
        </w:rPr>
        <w:t>7</w:t>
      </w:r>
      <w:r w:rsidRPr="003212DE">
        <w:rPr>
          <w:rFonts w:ascii="Times New Roman" w:hAnsi="Times New Roman" w:cs="Times New Roman"/>
          <w:sz w:val="28"/>
          <w:szCs w:val="28"/>
        </w:rPr>
        <w:t>.</w:t>
      </w:r>
      <w:r w:rsidR="00907BF8">
        <w:rPr>
          <w:rFonts w:ascii="Times New Roman" w:hAnsi="Times New Roman" w:cs="Times New Roman"/>
          <w:sz w:val="28"/>
          <w:szCs w:val="28"/>
        </w:rPr>
        <w:t>3</w:t>
      </w:r>
      <w:r w:rsidRPr="003212DE">
        <w:rPr>
          <w:rFonts w:ascii="Times New Roman" w:hAnsi="Times New Roman" w:cs="Times New Roman"/>
          <w:sz w:val="28"/>
          <w:szCs w:val="28"/>
        </w:rPr>
        <w:t>0 часов с перерывом с 13.00 часов до 13.45 часов.</w:t>
      </w:r>
    </w:p>
    <w:p w14:paraId="66704308" w14:textId="79A9AD1A" w:rsidR="00EB6EBC" w:rsidRPr="003212DE" w:rsidRDefault="00EB6EBC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«Единое окно» в праве отказать Подряд</w:t>
      </w:r>
      <w:r w:rsidR="00720A65">
        <w:rPr>
          <w:rFonts w:ascii="Times New Roman" w:hAnsi="Times New Roman" w:cs="Times New Roman"/>
          <w:sz w:val="28"/>
          <w:szCs w:val="28"/>
        </w:rPr>
        <w:t>чику</w:t>
      </w:r>
      <w:r w:rsidRPr="003212DE">
        <w:rPr>
          <w:rFonts w:ascii="Times New Roman" w:hAnsi="Times New Roman" w:cs="Times New Roman"/>
          <w:sz w:val="28"/>
          <w:szCs w:val="28"/>
        </w:rPr>
        <w:t xml:space="preserve"> в приемке документации, если представленный комплект документации не позволяет проверить объемы и качество выполненных работ, а также </w:t>
      </w:r>
      <w:r w:rsidR="00065AAF" w:rsidRPr="003212DE">
        <w:rPr>
          <w:rFonts w:ascii="Times New Roman" w:hAnsi="Times New Roman" w:cs="Times New Roman"/>
          <w:sz w:val="28"/>
          <w:szCs w:val="28"/>
        </w:rPr>
        <w:t xml:space="preserve">обоснованность и достоверность сметной стоимости работ. </w:t>
      </w:r>
    </w:p>
    <w:p w14:paraId="68627398" w14:textId="770A45DB" w:rsidR="00065AAF" w:rsidRPr="003212DE" w:rsidRDefault="00065AAF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В случае, если Подряд</w:t>
      </w:r>
      <w:r w:rsidR="00720A65">
        <w:rPr>
          <w:rFonts w:ascii="Times New Roman" w:hAnsi="Times New Roman" w:cs="Times New Roman"/>
          <w:sz w:val="28"/>
          <w:szCs w:val="28"/>
        </w:rPr>
        <w:t>чик</w:t>
      </w:r>
      <w:r w:rsidRPr="003212DE">
        <w:rPr>
          <w:rFonts w:ascii="Times New Roman" w:hAnsi="Times New Roman" w:cs="Times New Roman"/>
          <w:sz w:val="28"/>
          <w:szCs w:val="28"/>
        </w:rPr>
        <w:t xml:space="preserve"> выполнил несколько видов работ по одному адресу в рамках </w:t>
      </w:r>
      <w:r w:rsidR="0041109B" w:rsidRPr="003212DE">
        <w:rPr>
          <w:rFonts w:ascii="Times New Roman" w:hAnsi="Times New Roman" w:cs="Times New Roman"/>
          <w:sz w:val="28"/>
          <w:szCs w:val="28"/>
        </w:rPr>
        <w:t>одного договора, он может сдавать документацию единым комплектом, но с разделением документов по видам работ</w:t>
      </w:r>
      <w:r w:rsidR="007D5637" w:rsidRPr="003212DE">
        <w:rPr>
          <w:rFonts w:ascii="Times New Roman" w:hAnsi="Times New Roman" w:cs="Times New Roman"/>
          <w:sz w:val="28"/>
          <w:szCs w:val="28"/>
        </w:rPr>
        <w:t>.</w:t>
      </w:r>
    </w:p>
    <w:p w14:paraId="5FE430F1" w14:textId="06F51990" w:rsidR="0069463A" w:rsidRPr="003212DE" w:rsidRDefault="0069463A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 xml:space="preserve">Документация комплектуется в соответствии с Перечнем </w:t>
      </w:r>
      <w:r w:rsidR="00720A65">
        <w:rPr>
          <w:rFonts w:ascii="Times New Roman" w:hAnsi="Times New Roman" w:cs="Times New Roman"/>
          <w:sz w:val="28"/>
          <w:szCs w:val="28"/>
        </w:rPr>
        <w:t xml:space="preserve">сдаточной </w:t>
      </w:r>
      <w:r w:rsidRPr="003212DE">
        <w:rPr>
          <w:rFonts w:ascii="Times New Roman" w:hAnsi="Times New Roman" w:cs="Times New Roman"/>
          <w:sz w:val="28"/>
          <w:szCs w:val="28"/>
        </w:rPr>
        <w:t>документации</w:t>
      </w:r>
      <w:r w:rsidR="00720A65">
        <w:rPr>
          <w:rFonts w:ascii="Times New Roman" w:hAnsi="Times New Roman" w:cs="Times New Roman"/>
          <w:sz w:val="28"/>
          <w:szCs w:val="28"/>
        </w:rPr>
        <w:t xml:space="preserve"> на завершенные работы при капитальном ремонте общего имущества МКД, размещенным на сайте Фонда,</w:t>
      </w:r>
      <w:r w:rsidR="007D5637" w:rsidRPr="003212DE">
        <w:rPr>
          <w:rFonts w:ascii="Times New Roman" w:hAnsi="Times New Roman" w:cs="Times New Roman"/>
          <w:sz w:val="28"/>
          <w:szCs w:val="28"/>
        </w:rPr>
        <w:t xml:space="preserve"> </w:t>
      </w:r>
      <w:r w:rsidR="003212DE" w:rsidRPr="003212DE">
        <w:rPr>
          <w:rFonts w:ascii="Times New Roman" w:hAnsi="Times New Roman" w:cs="Times New Roman"/>
          <w:sz w:val="28"/>
          <w:szCs w:val="28"/>
        </w:rPr>
        <w:t>утвержденным генеральным</w:t>
      </w:r>
      <w:r w:rsidRPr="003212DE">
        <w:rPr>
          <w:rFonts w:ascii="Times New Roman" w:hAnsi="Times New Roman" w:cs="Times New Roman"/>
          <w:sz w:val="28"/>
          <w:szCs w:val="28"/>
        </w:rPr>
        <w:t xml:space="preserve"> директором Фонда.</w:t>
      </w:r>
      <w:r w:rsidR="00720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53CF3" w14:textId="66904560" w:rsidR="0069463A" w:rsidRPr="003212DE" w:rsidRDefault="0069463A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 xml:space="preserve">При приемке комплекта документации сотрудник «Единого окна» </w:t>
      </w:r>
      <w:r w:rsidR="004A0CFD">
        <w:rPr>
          <w:rFonts w:ascii="Times New Roman" w:hAnsi="Times New Roman" w:cs="Times New Roman"/>
          <w:sz w:val="28"/>
          <w:szCs w:val="28"/>
        </w:rPr>
        <w:t xml:space="preserve">передает сопроводительное письмо для регистрации через систему внутреннего документооборота, с присвоением входящего номера и </w:t>
      </w:r>
      <w:r w:rsidRPr="003212DE">
        <w:rPr>
          <w:rFonts w:ascii="Times New Roman" w:hAnsi="Times New Roman" w:cs="Times New Roman"/>
          <w:sz w:val="28"/>
          <w:szCs w:val="28"/>
        </w:rPr>
        <w:t>оформляет «Лист контроля прохождения документации».</w:t>
      </w:r>
    </w:p>
    <w:p w14:paraId="67465124" w14:textId="5AF6A293" w:rsidR="00D84A3C" w:rsidRPr="003212DE" w:rsidRDefault="0069463A" w:rsidP="0032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2DE">
        <w:rPr>
          <w:rFonts w:ascii="Times New Roman" w:hAnsi="Times New Roman" w:cs="Times New Roman"/>
          <w:sz w:val="28"/>
          <w:szCs w:val="28"/>
        </w:rPr>
        <w:t>Записи в «Листе контроля прохож</w:t>
      </w:r>
      <w:r w:rsidR="003212DE">
        <w:rPr>
          <w:rFonts w:ascii="Times New Roman" w:hAnsi="Times New Roman" w:cs="Times New Roman"/>
          <w:sz w:val="28"/>
          <w:szCs w:val="28"/>
        </w:rPr>
        <w:t>дения документации» актуализирую</w:t>
      </w:r>
      <w:r w:rsidRPr="003212DE">
        <w:rPr>
          <w:rFonts w:ascii="Times New Roman" w:hAnsi="Times New Roman" w:cs="Times New Roman"/>
          <w:sz w:val="28"/>
          <w:szCs w:val="28"/>
        </w:rPr>
        <w:t xml:space="preserve">тся при каждой передачи документации через «Единое окно».   </w:t>
      </w:r>
    </w:p>
    <w:sectPr w:rsidR="00D84A3C" w:rsidRPr="003212DE" w:rsidSect="003212DE">
      <w:pgSz w:w="11906" w:h="16838"/>
      <w:pgMar w:top="567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AD6"/>
    <w:multiLevelType w:val="hybridMultilevel"/>
    <w:tmpl w:val="0A56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D3"/>
    <w:rsid w:val="00065AAF"/>
    <w:rsid w:val="00136EC1"/>
    <w:rsid w:val="00137B55"/>
    <w:rsid w:val="001A1D87"/>
    <w:rsid w:val="001A7476"/>
    <w:rsid w:val="002006C9"/>
    <w:rsid w:val="002C0AB4"/>
    <w:rsid w:val="003212DE"/>
    <w:rsid w:val="003A2FB4"/>
    <w:rsid w:val="0041109B"/>
    <w:rsid w:val="00447597"/>
    <w:rsid w:val="004A0CFD"/>
    <w:rsid w:val="004B26B2"/>
    <w:rsid w:val="004F6851"/>
    <w:rsid w:val="00532C34"/>
    <w:rsid w:val="00561AD3"/>
    <w:rsid w:val="005B5C69"/>
    <w:rsid w:val="006843E2"/>
    <w:rsid w:val="0069463A"/>
    <w:rsid w:val="006E53EF"/>
    <w:rsid w:val="00720A65"/>
    <w:rsid w:val="007D5637"/>
    <w:rsid w:val="008A5C91"/>
    <w:rsid w:val="00907BF8"/>
    <w:rsid w:val="00961107"/>
    <w:rsid w:val="00973A7A"/>
    <w:rsid w:val="00A6368E"/>
    <w:rsid w:val="00BE2ABB"/>
    <w:rsid w:val="00C03A02"/>
    <w:rsid w:val="00C702C6"/>
    <w:rsid w:val="00D84A3C"/>
    <w:rsid w:val="00EB6EBC"/>
    <w:rsid w:val="00F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838D"/>
  <w15:chartTrackingRefBased/>
  <w15:docId w15:val="{B62914F2-EDD8-4177-9715-927D195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Корина Валерьевна</dc:creator>
  <cp:keywords/>
  <dc:description/>
  <cp:lastModifiedBy>Кузнецов Игорь Геннадьевич</cp:lastModifiedBy>
  <cp:revision>2</cp:revision>
  <dcterms:created xsi:type="dcterms:W3CDTF">2025-03-31T13:02:00Z</dcterms:created>
  <dcterms:modified xsi:type="dcterms:W3CDTF">2025-03-31T13:02:00Z</dcterms:modified>
</cp:coreProperties>
</file>