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EAE2D" w14:textId="77777777" w:rsidR="00503ADD" w:rsidRPr="009B0B04" w:rsidRDefault="00503ADD" w:rsidP="00196E4A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3317126" w14:textId="6BF9473C" w:rsidR="000746A1" w:rsidRPr="002C0022" w:rsidRDefault="00196E4A" w:rsidP="00196E4A">
      <w:pPr>
        <w:pStyle w:val="a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C0022">
        <w:rPr>
          <w:rFonts w:ascii="Times New Roman" w:hAnsi="Times New Roman" w:cs="Times New Roman"/>
          <w:b/>
          <w:sz w:val="36"/>
          <w:szCs w:val="28"/>
        </w:rPr>
        <w:t>Уважаемые собственники многоквартирного дома!</w:t>
      </w:r>
    </w:p>
    <w:p w14:paraId="2437E521" w14:textId="77777777" w:rsidR="005B4F31" w:rsidRPr="00196E4A" w:rsidRDefault="005B4F31" w:rsidP="00196E4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73CC466F" w14:textId="6CA6073B" w:rsidR="00196E4A" w:rsidRPr="00196E4A" w:rsidRDefault="00196E4A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E4A">
        <w:rPr>
          <w:rFonts w:ascii="Times New Roman" w:eastAsia="Calibri" w:hAnsi="Times New Roman" w:cs="Times New Roman"/>
          <w:sz w:val="28"/>
          <w:szCs w:val="28"/>
        </w:rPr>
        <w:t>Некоммерческая организация «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 </w:t>
      </w:r>
      <w:r w:rsidR="0050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региональный оператор капитального ремонта общего имущества </w:t>
      </w:r>
      <w:r w:rsidR="005B4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многоквартирных домах» (далее </w:t>
      </w:r>
      <w:r w:rsidR="0050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Фонд)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сообщает</w:t>
      </w:r>
      <w:r w:rsidR="0050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н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а основании договора </w:t>
      </w:r>
      <w:r w:rsidR="00EF07E4" w:rsidRPr="00EF07E4">
        <w:rPr>
          <w:rFonts w:ascii="Times New Roman" w:hAnsi="Times New Roman" w:cs="Times New Roman"/>
          <w:sz w:val="28"/>
          <w:szCs w:val="28"/>
        </w:rPr>
        <w:t xml:space="preserve">от </w:t>
      </w:r>
      <w:r w:rsidR="00D32B41">
        <w:rPr>
          <w:rFonts w:ascii="Times New Roman" w:hAnsi="Times New Roman" w:cs="Times New Roman"/>
          <w:sz w:val="28"/>
          <w:szCs w:val="28"/>
        </w:rPr>
        <w:t>2</w:t>
      </w:r>
      <w:r w:rsidR="00B16AC2">
        <w:rPr>
          <w:rFonts w:ascii="Times New Roman" w:hAnsi="Times New Roman" w:cs="Times New Roman"/>
          <w:sz w:val="28"/>
          <w:szCs w:val="28"/>
        </w:rPr>
        <w:t>4</w:t>
      </w:r>
      <w:r w:rsidR="00D32B41">
        <w:rPr>
          <w:rFonts w:ascii="Times New Roman" w:hAnsi="Times New Roman" w:cs="Times New Roman"/>
          <w:sz w:val="28"/>
          <w:szCs w:val="28"/>
        </w:rPr>
        <w:t>.</w:t>
      </w:r>
      <w:r w:rsidR="00B16AC2">
        <w:rPr>
          <w:rFonts w:ascii="Times New Roman" w:hAnsi="Times New Roman" w:cs="Times New Roman"/>
          <w:sz w:val="28"/>
          <w:szCs w:val="28"/>
        </w:rPr>
        <w:t>10</w:t>
      </w:r>
      <w:r w:rsidR="00D32B41">
        <w:rPr>
          <w:rFonts w:ascii="Times New Roman" w:hAnsi="Times New Roman" w:cs="Times New Roman"/>
          <w:sz w:val="28"/>
          <w:szCs w:val="28"/>
        </w:rPr>
        <w:t>.2025</w:t>
      </w:r>
      <w:r w:rsidR="00EF07E4" w:rsidRPr="00EF07E4">
        <w:rPr>
          <w:rFonts w:ascii="Times New Roman" w:hAnsi="Times New Roman" w:cs="Times New Roman"/>
          <w:sz w:val="28"/>
          <w:szCs w:val="28"/>
        </w:rPr>
        <w:t xml:space="preserve"> № </w:t>
      </w:r>
      <w:r w:rsidR="00B16AC2" w:rsidRPr="00B16AC2">
        <w:rPr>
          <w:rFonts w:ascii="Times New Roman" w:hAnsi="Times New Roman" w:cs="Times New Roman"/>
          <w:sz w:val="28"/>
          <w:szCs w:val="28"/>
        </w:rPr>
        <w:t>12-67/Г/А/ФС/2026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, заключенного между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Фондом</w:t>
      </w:r>
      <w:r w:rsidR="00503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подрядной организацией </w:t>
      </w:r>
      <w:r w:rsidR="00EF07E4" w:rsidRPr="00EF07E4">
        <w:rPr>
          <w:rFonts w:ascii="Times New Roman" w:eastAsia="Calibri" w:hAnsi="Times New Roman" w:cs="Times New Roman"/>
          <w:sz w:val="28"/>
          <w:szCs w:val="28"/>
        </w:rPr>
        <w:t>ООО "</w:t>
      </w:r>
      <w:r w:rsidR="00B16AC2">
        <w:rPr>
          <w:rFonts w:ascii="Times New Roman" w:eastAsia="Calibri" w:hAnsi="Times New Roman" w:cs="Times New Roman"/>
          <w:sz w:val="28"/>
          <w:szCs w:val="28"/>
        </w:rPr>
        <w:t>ШАГРИ</w:t>
      </w:r>
      <w:r w:rsidR="00EF07E4" w:rsidRPr="00EF07E4">
        <w:rPr>
          <w:rFonts w:ascii="Times New Roman" w:eastAsia="Calibri" w:hAnsi="Times New Roman" w:cs="Times New Roman"/>
          <w:sz w:val="28"/>
          <w:szCs w:val="28"/>
        </w:rPr>
        <w:t>"</w:t>
      </w:r>
      <w:r w:rsidR="00EF07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03ADD">
        <w:rPr>
          <w:rFonts w:ascii="Times New Roman" w:eastAsia="Calibri" w:hAnsi="Times New Roman" w:cs="Times New Roman"/>
          <w:sz w:val="28"/>
          <w:szCs w:val="28"/>
        </w:rPr>
        <w:t xml:space="preserve">планировалось провести работы 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44D05">
        <w:rPr>
          <w:rFonts w:ascii="Times New Roman" w:eastAsia="Calibri" w:hAnsi="Times New Roman" w:cs="Times New Roman"/>
          <w:sz w:val="28"/>
          <w:szCs w:val="28"/>
        </w:rPr>
        <w:t xml:space="preserve">разработке проектной документации и </w:t>
      </w:r>
      <w:r w:rsidR="006F55DB">
        <w:rPr>
          <w:rFonts w:ascii="Times New Roman" w:eastAsia="Calibri" w:hAnsi="Times New Roman" w:cs="Times New Roman"/>
          <w:sz w:val="28"/>
          <w:szCs w:val="28"/>
        </w:rPr>
        <w:t xml:space="preserve">капитальному </w:t>
      </w:r>
      <w:r w:rsidR="006F55DB" w:rsidRPr="00877277">
        <w:rPr>
          <w:rFonts w:ascii="Times New Roman" w:eastAsia="Calibri" w:hAnsi="Times New Roman" w:cs="Times New Roman"/>
          <w:sz w:val="28"/>
          <w:szCs w:val="28"/>
        </w:rPr>
        <w:t xml:space="preserve">ремонту </w:t>
      </w:r>
      <w:r w:rsidR="00B16AC2">
        <w:rPr>
          <w:rFonts w:ascii="Times New Roman" w:eastAsia="Calibri" w:hAnsi="Times New Roman" w:cs="Times New Roman"/>
          <w:sz w:val="28"/>
          <w:szCs w:val="28"/>
        </w:rPr>
        <w:t>фасадов</w:t>
      </w:r>
      <w:r w:rsidR="00503ADD" w:rsidRPr="00877277">
        <w:rPr>
          <w:rFonts w:ascii="Times New Roman" w:eastAsia="Calibri" w:hAnsi="Times New Roman" w:cs="Times New Roman"/>
          <w:sz w:val="28"/>
          <w:szCs w:val="28"/>
        </w:rPr>
        <w:t xml:space="preserve"> в Вашем</w:t>
      </w:r>
      <w:r w:rsidR="00503ADD">
        <w:rPr>
          <w:rFonts w:ascii="Times New Roman" w:eastAsia="Calibri" w:hAnsi="Times New Roman" w:cs="Times New Roman"/>
          <w:sz w:val="28"/>
          <w:szCs w:val="28"/>
        </w:rPr>
        <w:t xml:space="preserve"> многоквартирном доме.</w:t>
      </w:r>
    </w:p>
    <w:p w14:paraId="370F3BCF" w14:textId="1352E5DD" w:rsidR="00196E4A" w:rsidRPr="00196E4A" w:rsidRDefault="00196E4A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034853">
        <w:rPr>
          <w:rFonts w:ascii="Times New Roman" w:eastAsia="Calibri" w:hAnsi="Times New Roman" w:cs="Times New Roman"/>
          <w:sz w:val="28"/>
          <w:szCs w:val="28"/>
        </w:rPr>
        <w:t>подготовительных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работ был</w:t>
      </w:r>
      <w:r w:rsidR="00034853">
        <w:rPr>
          <w:rFonts w:ascii="Times New Roman" w:eastAsia="Calibri" w:hAnsi="Times New Roman" w:cs="Times New Roman"/>
          <w:sz w:val="28"/>
          <w:szCs w:val="28"/>
        </w:rPr>
        <w:t>и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853">
        <w:rPr>
          <w:rFonts w:ascii="Times New Roman" w:eastAsia="Calibri" w:hAnsi="Times New Roman" w:cs="Times New Roman"/>
          <w:sz w:val="28"/>
          <w:szCs w:val="28"/>
        </w:rPr>
        <w:t>выявлены препятствия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853">
        <w:rPr>
          <w:rFonts w:ascii="Times New Roman" w:eastAsia="Calibri" w:hAnsi="Times New Roman" w:cs="Times New Roman"/>
          <w:sz w:val="28"/>
          <w:szCs w:val="28"/>
        </w:rPr>
        <w:t>к дальнейшему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4853">
        <w:rPr>
          <w:rFonts w:ascii="Times New Roman" w:eastAsia="Calibri" w:hAnsi="Times New Roman" w:cs="Times New Roman"/>
          <w:sz w:val="28"/>
          <w:szCs w:val="28"/>
        </w:rPr>
        <w:t>производству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капитально</w:t>
      </w:r>
      <w:r w:rsidR="00034853">
        <w:rPr>
          <w:rFonts w:ascii="Times New Roman" w:eastAsia="Calibri" w:hAnsi="Times New Roman" w:cs="Times New Roman"/>
          <w:sz w:val="28"/>
          <w:szCs w:val="28"/>
        </w:rPr>
        <w:t>го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ремонт</w:t>
      </w:r>
      <w:r w:rsidR="00034853">
        <w:rPr>
          <w:rFonts w:ascii="Times New Roman" w:eastAsia="Calibri" w:hAnsi="Times New Roman" w:cs="Times New Roman"/>
          <w:sz w:val="28"/>
          <w:szCs w:val="28"/>
        </w:rPr>
        <w:t>а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общего имущества в </w:t>
      </w:r>
      <w:r w:rsidR="00034853">
        <w:rPr>
          <w:rFonts w:ascii="Times New Roman" w:eastAsia="Calibri" w:hAnsi="Times New Roman" w:cs="Times New Roman"/>
          <w:sz w:val="28"/>
          <w:szCs w:val="28"/>
        </w:rPr>
        <w:t xml:space="preserve">Вашем </w:t>
      </w:r>
      <w:r w:rsidRPr="00196E4A">
        <w:rPr>
          <w:rFonts w:ascii="Times New Roman" w:eastAsia="Calibri" w:hAnsi="Times New Roman" w:cs="Times New Roman"/>
          <w:sz w:val="28"/>
          <w:szCs w:val="28"/>
        </w:rPr>
        <w:t>многоквартирном доме</w:t>
      </w:r>
      <w:r w:rsidR="0003485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1D2E16" w14:textId="429E3531" w:rsidR="00196E4A" w:rsidRDefault="00034853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96E4A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4 статьи 168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пункт 4.1 части 2 статьи 182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E4A"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96E4A"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96E4A"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E4A"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организовывается</w:t>
      </w:r>
      <w:r w:rsidR="00196E4A" w:rsidRPr="0019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6E4A" w:rsidRPr="00196E4A">
        <w:rPr>
          <w:rFonts w:ascii="Times New Roman" w:hAnsi="Times New Roman" w:cs="Times New Roman"/>
          <w:noProof/>
          <w:sz w:val="28"/>
          <w:szCs w:val="28"/>
        </w:rPr>
        <w:t>Комиссия по установлению фактов воспрепятствования выполнению работ по капитальному ремонту общего имущества в многоквартиром доме по адресу:</w:t>
      </w:r>
      <w:r w:rsidR="00974F4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16AC2" w:rsidRPr="00B16AC2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Октябрьская наб., д. 68 литера А</w:t>
      </w:r>
      <w:r w:rsidR="00B05251" w:rsidRPr="0087727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68BCC41" w14:textId="77777777" w:rsidR="004D1EEC" w:rsidRDefault="004D1EEC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E20EEB" w14:textId="0DDC2C7B" w:rsidR="005B4F31" w:rsidRDefault="005B4F31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Комиссия состоится </w:t>
      </w:r>
      <w:r w:rsidR="00B16AC2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EF07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16AC2">
        <w:rPr>
          <w:rFonts w:ascii="Times New Roman" w:eastAsia="Calibri" w:hAnsi="Times New Roman" w:cs="Times New Roman"/>
          <w:b/>
          <w:sz w:val="28"/>
          <w:szCs w:val="28"/>
        </w:rPr>
        <w:t>мая</w:t>
      </w:r>
      <w:r w:rsidR="00EF07E4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847819" w:rsidRPr="00847819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B16AC2"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  <w:r w:rsidR="00EF07E4">
        <w:rPr>
          <w:rFonts w:ascii="Times New Roman" w:eastAsia="Calibri" w:hAnsi="Times New Roman" w:cs="Times New Roman"/>
          <w:sz w:val="28"/>
          <w:szCs w:val="28"/>
        </w:rPr>
        <w:t>:00</w:t>
      </w:r>
      <w:r w:rsidRPr="00847819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Pr="00B05251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="00B16AC2" w:rsidRPr="00B16AC2">
        <w:rPr>
          <w:rFonts w:ascii="Times New Roman" w:hAnsi="Times New Roman" w:cs="Times New Roman"/>
          <w:color w:val="000000" w:themeColor="text1"/>
          <w:sz w:val="28"/>
          <w:szCs w:val="28"/>
        </w:rPr>
        <w:t>Октябрьская наб., д. 68 литера А</w:t>
      </w:r>
      <w:r w:rsidRPr="00B05251">
        <w:rPr>
          <w:rFonts w:ascii="Times New Roman" w:eastAsia="Calibri" w:hAnsi="Times New Roman" w:cs="Times New Roman"/>
          <w:sz w:val="28"/>
          <w:szCs w:val="28"/>
        </w:rPr>
        <w:t>, под номерным знаком дома.</w:t>
      </w:r>
    </w:p>
    <w:p w14:paraId="133605B7" w14:textId="1A85EDD0" w:rsidR="00034853" w:rsidRDefault="00034853" w:rsidP="00503ADD">
      <w:pPr>
        <w:pStyle w:val="a7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34853" w:rsidSect="00196E4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3165F" w14:textId="77777777" w:rsidR="003A4353" w:rsidRDefault="003A4353" w:rsidP="00196E4A">
      <w:pPr>
        <w:spacing w:after="0" w:line="240" w:lineRule="auto"/>
      </w:pPr>
      <w:r>
        <w:separator/>
      </w:r>
    </w:p>
  </w:endnote>
  <w:endnote w:type="continuationSeparator" w:id="0">
    <w:p w14:paraId="6259968F" w14:textId="77777777" w:rsidR="003A4353" w:rsidRDefault="003A4353" w:rsidP="00196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1A78" w14:textId="77777777" w:rsidR="003A4353" w:rsidRDefault="003A4353" w:rsidP="00196E4A">
      <w:pPr>
        <w:spacing w:after="0" w:line="240" w:lineRule="auto"/>
      </w:pPr>
      <w:r>
        <w:separator/>
      </w:r>
    </w:p>
  </w:footnote>
  <w:footnote w:type="continuationSeparator" w:id="0">
    <w:p w14:paraId="796E94FA" w14:textId="77777777" w:rsidR="003A4353" w:rsidRDefault="003A4353" w:rsidP="00196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CD0B8" w14:textId="18D8F767" w:rsidR="00503ADD" w:rsidRDefault="004D1EEC" w:rsidP="00503ADD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D39E4" wp14:editId="31E88A95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3120390" cy="800219"/>
              <wp:effectExtent l="0" t="0" r="0" b="0"/>
              <wp:wrapNone/>
              <wp:docPr id="29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0390" cy="8002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3B659" w14:textId="369460E7" w:rsidR="004D1EEC" w:rsidRDefault="004D1EEC" w:rsidP="004D1EE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2E74B5" w:themeColor="accent5" w:themeShade="BF"/>
                              <w:kern w:val="24"/>
                              <w:sz w:val="28"/>
                              <w:szCs w:val="28"/>
                              <w:u w:val="single"/>
                            </w:rPr>
                            <w:t>Ответственный за создание комиссии</w:t>
                          </w:r>
                          <w:r w:rsidRPr="004D1EEC">
                            <w:rPr>
                              <w:color w:val="2E74B5" w:themeColor="accent5" w:themeShade="BF"/>
                              <w:kern w:val="24"/>
                              <w:sz w:val="28"/>
                              <w:szCs w:val="28"/>
                              <w:u w:val="single"/>
                            </w:rPr>
                            <w:t>:</w:t>
                          </w:r>
                        </w:p>
                        <w:p w14:paraId="6C084338" w14:textId="730FB772" w:rsidR="004D1EEC" w:rsidRDefault="004D1EEC" w:rsidP="004D1EEC">
                          <w:pPr>
                            <w:jc w:val="center"/>
                          </w:pPr>
                          <w:r w:rsidRPr="007614AB">
                            <w:rPr>
                              <w:color w:val="2E74B5" w:themeColor="accent5" w:themeShade="BF"/>
                              <w:kern w:val="24"/>
                              <w:sz w:val="32"/>
                              <w:szCs w:val="32"/>
                            </w:rPr>
                            <w:t xml:space="preserve">Телефон: </w:t>
                          </w:r>
                          <w:r w:rsidR="00644D05">
                            <w:rPr>
                              <w:color w:val="2E74B5" w:themeColor="accent5" w:themeShade="BF"/>
                              <w:kern w:val="24"/>
                              <w:sz w:val="32"/>
                              <w:szCs w:val="32"/>
                            </w:rPr>
                            <w:t>+7</w:t>
                          </w:r>
                          <w:r w:rsidR="00261DCA">
                            <w:rPr>
                              <w:color w:val="2E74B5" w:themeColor="accent5" w:themeShade="BF"/>
                              <w:kern w:val="24"/>
                              <w:sz w:val="32"/>
                              <w:szCs w:val="32"/>
                            </w:rPr>
                            <w:t> </w:t>
                          </w:r>
                          <w:r w:rsidR="00644D05">
                            <w:rPr>
                              <w:color w:val="2E74B5" w:themeColor="accent5" w:themeShade="BF"/>
                              <w:kern w:val="24"/>
                              <w:sz w:val="32"/>
                              <w:szCs w:val="32"/>
                            </w:rPr>
                            <w:t>9</w:t>
                          </w:r>
                          <w:r w:rsidR="00261DCA">
                            <w:rPr>
                              <w:color w:val="2E74B5" w:themeColor="accent5" w:themeShade="BF"/>
                              <w:kern w:val="24"/>
                              <w:sz w:val="32"/>
                              <w:szCs w:val="32"/>
                            </w:rPr>
                            <w:t>05 286 38 48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8D39E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left:0;text-align:left;margin-left:194.5pt;margin-top:.6pt;width:245.7pt;height:63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" filled="f" stroked="f">
              <v:textbox style="mso-fit-shape-to-text:t">
                <w:txbxContent>
                  <w:p w14:paraId="2D23B659" w14:textId="369460E7" w:rsidR="004D1EEC" w:rsidRDefault="004D1EEC" w:rsidP="004D1EE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2E74B5" w:themeColor="accent5" w:themeShade="BF"/>
                        <w:kern w:val="24"/>
                        <w:sz w:val="28"/>
                        <w:szCs w:val="28"/>
                        <w:u w:val="single"/>
                      </w:rPr>
                      <w:t>Ответственный за создание комиссии</w:t>
                    </w:r>
                    <w:r w:rsidRPr="004D1EEC">
                      <w:rPr>
                        <w:color w:val="2E74B5" w:themeColor="accent5" w:themeShade="BF"/>
                        <w:kern w:val="24"/>
                        <w:sz w:val="28"/>
                        <w:szCs w:val="28"/>
                        <w:u w:val="single"/>
                      </w:rPr>
                      <w:t>:</w:t>
                    </w:r>
                  </w:p>
                  <w:p w14:paraId="6C084338" w14:textId="730FB772" w:rsidR="004D1EEC" w:rsidRDefault="004D1EEC" w:rsidP="004D1EEC">
                    <w:pPr>
                      <w:jc w:val="center"/>
                    </w:pPr>
                    <w:r w:rsidRPr="007614AB">
                      <w:rPr>
                        <w:color w:val="2E74B5" w:themeColor="accent5" w:themeShade="BF"/>
                        <w:kern w:val="24"/>
                        <w:sz w:val="32"/>
                        <w:szCs w:val="32"/>
                      </w:rPr>
                      <w:t xml:space="preserve">Телефон: </w:t>
                    </w:r>
                    <w:r w:rsidR="00644D05">
                      <w:rPr>
                        <w:color w:val="2E74B5" w:themeColor="accent5" w:themeShade="BF"/>
                        <w:kern w:val="24"/>
                        <w:sz w:val="32"/>
                        <w:szCs w:val="32"/>
                      </w:rPr>
                      <w:t>+7</w:t>
                    </w:r>
                    <w:r w:rsidR="00261DCA">
                      <w:rPr>
                        <w:color w:val="2E74B5" w:themeColor="accent5" w:themeShade="BF"/>
                        <w:kern w:val="24"/>
                        <w:sz w:val="32"/>
                        <w:szCs w:val="32"/>
                      </w:rPr>
                      <w:t> </w:t>
                    </w:r>
                    <w:r w:rsidR="00644D05">
                      <w:rPr>
                        <w:color w:val="2E74B5" w:themeColor="accent5" w:themeShade="BF"/>
                        <w:kern w:val="24"/>
                        <w:sz w:val="32"/>
                        <w:szCs w:val="32"/>
                      </w:rPr>
                      <w:t>9</w:t>
                    </w:r>
                    <w:r w:rsidR="00261DCA">
                      <w:rPr>
                        <w:color w:val="2E74B5" w:themeColor="accent5" w:themeShade="BF"/>
                        <w:kern w:val="24"/>
                        <w:sz w:val="32"/>
                        <w:szCs w:val="32"/>
                      </w:rPr>
                      <w:t>05 286 38 48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AC4CC" wp14:editId="68C9D2BC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3571875" cy="1885950"/>
              <wp:effectExtent l="0" t="0" r="0" b="0"/>
              <wp:wrapNone/>
              <wp:docPr id="14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1875" cy="1885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DD1243" w14:textId="77777777" w:rsidR="004D1EEC" w:rsidRPr="004D1EEC" w:rsidRDefault="004D1EEC" w:rsidP="004D1E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D1EEC"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kern w:val="24"/>
                              <w:sz w:val="28"/>
                              <w:szCs w:val="28"/>
                              <w:u w:val="single"/>
                            </w:rPr>
                            <w:t>ЗАКАЗЧИК РАБОТ:</w:t>
                          </w:r>
                        </w:p>
                        <w:p w14:paraId="51124C50" w14:textId="77777777" w:rsidR="004D1EEC" w:rsidRPr="004D1EEC" w:rsidRDefault="004D1EEC" w:rsidP="004D1E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D1EEC">
                            <w:rPr>
                              <w:rFonts w:ascii="Times New Roman" w:hAnsi="Times New Roman" w:cs="Times New Roman"/>
                              <w:color w:val="2E74B5" w:themeColor="accent5" w:themeShade="BF"/>
                              <w:kern w:val="24"/>
                              <w:sz w:val="28"/>
                              <w:szCs w:val="28"/>
                            </w:rPr>
                            <w:t>Некоммерческая организация «Фонд – региональный оператор капитального ремонта общего имущества в многоквартирных домах»</w:t>
                          </w:r>
                        </w:p>
                        <w:p w14:paraId="460666D7" w14:textId="77777777" w:rsidR="004D1EEC" w:rsidRPr="004D1EEC" w:rsidRDefault="004D1EEC" w:rsidP="004D1E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D1EEC">
                            <w:rPr>
                              <w:rFonts w:ascii="Times New Roman" w:hAnsi="Times New Roman" w:cs="Times New Roman"/>
                              <w:color w:val="2E74B5" w:themeColor="accent5" w:themeShade="BF"/>
                              <w:kern w:val="24"/>
                              <w:sz w:val="28"/>
                              <w:szCs w:val="28"/>
                            </w:rPr>
                            <w:t xml:space="preserve"> Санкт-Петербург, Тобольская ул., д.6</w:t>
                          </w:r>
                        </w:p>
                        <w:p w14:paraId="7EA40E68" w14:textId="77777777" w:rsidR="004D1EEC" w:rsidRPr="004D1EEC" w:rsidRDefault="004D1EEC" w:rsidP="004D1E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D1EEC">
                            <w:rPr>
                              <w:rFonts w:ascii="Times New Roman" w:hAnsi="Times New Roman" w:cs="Times New Roman"/>
                              <w:color w:val="2E74B5" w:themeColor="accent5" w:themeShade="BF"/>
                              <w:kern w:val="24"/>
                              <w:sz w:val="28"/>
                              <w:szCs w:val="28"/>
                            </w:rPr>
                            <w:t xml:space="preserve">    703-57-30</w:t>
                          </w:r>
                        </w:p>
                        <w:p w14:paraId="76C9B6D8" w14:textId="77777777" w:rsidR="004D1EEC" w:rsidRPr="004D1EEC" w:rsidRDefault="004D1EEC" w:rsidP="004D1EE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4D1EEC">
                            <w:rPr>
                              <w:rFonts w:ascii="Times New Roman" w:hAnsi="Times New Roman" w:cs="Times New Roman"/>
                              <w:color w:val="2E74B5" w:themeColor="accent5" w:themeShade="BF"/>
                              <w:kern w:val="24"/>
                              <w:sz w:val="28"/>
                              <w:szCs w:val="28"/>
                              <w:lang w:val="en-US"/>
                            </w:rPr>
                            <w:t>www.fkr-spb.ru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6AC4CC" id="TextBox 13" o:spid="_x0000_s1027" type="#_x0000_t202" style="position:absolute;left:0;text-align:left;margin-left:0;margin-top:-.15pt;width:281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" filled="f" stroked="f">
              <v:textbox>
                <w:txbxContent>
                  <w:p w14:paraId="19DD1243" w14:textId="77777777" w:rsidR="004D1EEC" w:rsidRPr="004D1EEC" w:rsidRDefault="004D1EEC" w:rsidP="004D1E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D1EEC">
                      <w:rPr>
                        <w:rFonts w:ascii="Times New Roman" w:hAnsi="Times New Roman" w:cs="Times New Roman"/>
                        <w:color w:val="7F7F7F" w:themeColor="text1" w:themeTint="80"/>
                        <w:kern w:val="24"/>
                        <w:sz w:val="28"/>
                        <w:szCs w:val="28"/>
                        <w:u w:val="single"/>
                      </w:rPr>
                      <w:t>ЗАКАЗЧИК РАБОТ:</w:t>
                    </w:r>
                  </w:p>
                  <w:p w14:paraId="51124C50" w14:textId="77777777" w:rsidR="004D1EEC" w:rsidRPr="004D1EEC" w:rsidRDefault="004D1EEC" w:rsidP="004D1E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D1EEC">
                      <w:rPr>
                        <w:rFonts w:ascii="Times New Roman" w:hAnsi="Times New Roman" w:cs="Times New Roman"/>
                        <w:color w:val="2E74B5" w:themeColor="accent5" w:themeShade="BF"/>
                        <w:kern w:val="24"/>
                        <w:sz w:val="28"/>
                        <w:szCs w:val="28"/>
                      </w:rPr>
                      <w:t>Некоммерческая организация «Фонд – региональный оператор капитального ремонта общего имущества в многоквартирных домах»</w:t>
                    </w:r>
                  </w:p>
                  <w:p w14:paraId="460666D7" w14:textId="77777777" w:rsidR="004D1EEC" w:rsidRPr="004D1EEC" w:rsidRDefault="004D1EEC" w:rsidP="004D1E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D1EEC">
                      <w:rPr>
                        <w:rFonts w:ascii="Times New Roman" w:hAnsi="Times New Roman" w:cs="Times New Roman"/>
                        <w:color w:val="2E74B5" w:themeColor="accent5" w:themeShade="BF"/>
                        <w:kern w:val="24"/>
                        <w:sz w:val="28"/>
                        <w:szCs w:val="28"/>
                      </w:rPr>
                      <w:t xml:space="preserve"> Санкт-Петербург, Тобольская ул., д.6</w:t>
                    </w:r>
                  </w:p>
                  <w:p w14:paraId="7EA40E68" w14:textId="77777777" w:rsidR="004D1EEC" w:rsidRPr="004D1EEC" w:rsidRDefault="004D1EEC" w:rsidP="004D1E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D1EEC">
                      <w:rPr>
                        <w:rFonts w:ascii="Times New Roman" w:hAnsi="Times New Roman" w:cs="Times New Roman"/>
                        <w:color w:val="2E74B5" w:themeColor="accent5" w:themeShade="BF"/>
                        <w:kern w:val="24"/>
                        <w:sz w:val="28"/>
                        <w:szCs w:val="28"/>
                      </w:rPr>
                      <w:t xml:space="preserve">    703-57-30</w:t>
                    </w:r>
                  </w:p>
                  <w:p w14:paraId="76C9B6D8" w14:textId="77777777" w:rsidR="004D1EEC" w:rsidRPr="004D1EEC" w:rsidRDefault="004D1EEC" w:rsidP="004D1EE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D1EEC">
                      <w:rPr>
                        <w:rFonts w:ascii="Times New Roman" w:hAnsi="Times New Roman" w:cs="Times New Roman"/>
                        <w:color w:val="2E74B5" w:themeColor="accent5" w:themeShade="BF"/>
                        <w:kern w:val="24"/>
                        <w:sz w:val="28"/>
                        <w:szCs w:val="28"/>
                        <w:lang w:val="en-US"/>
                      </w:rPr>
                      <w:t>www.fkr-spb.ru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6BAD00F3" wp14:editId="4569E7E4">
          <wp:extent cx="1704975" cy="1876425"/>
          <wp:effectExtent l="0" t="0" r="9525" b="9525"/>
          <wp:docPr id="12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5239" cy="1876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90682D" w14:textId="77777777" w:rsidR="00503ADD" w:rsidRDefault="00503ADD" w:rsidP="00503ADD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0CA3620B" w14:textId="4E729FC2" w:rsidR="004D1EEC" w:rsidRDefault="00196E4A" w:rsidP="00503ADD">
    <w:pPr>
      <w:pStyle w:val="a3"/>
      <w:jc w:val="center"/>
      <w:rPr>
        <w:rFonts w:ascii="Times New Roman" w:hAnsi="Times New Roman" w:cs="Times New Roman"/>
        <w:noProof/>
        <w:sz w:val="28"/>
        <w:szCs w:val="28"/>
      </w:rPr>
    </w:pPr>
    <w:r w:rsidRPr="00196E4A">
      <w:rPr>
        <w:rFonts w:ascii="Times New Roman" w:hAnsi="Times New Roman" w:cs="Times New Roman"/>
        <w:sz w:val="28"/>
        <w:szCs w:val="28"/>
      </w:rPr>
      <w:t xml:space="preserve">Уведомление о создании </w:t>
    </w:r>
    <w:r w:rsidRPr="00196E4A">
      <w:rPr>
        <w:rFonts w:ascii="Times New Roman" w:hAnsi="Times New Roman" w:cs="Times New Roman"/>
        <w:noProof/>
        <w:sz w:val="28"/>
        <w:szCs w:val="28"/>
      </w:rPr>
      <w:t>Комиссии по установлению фактов воспрепятствования выполнению работ по капитальному ремонту общего имущества в многоквартир</w:t>
    </w:r>
    <w:r w:rsidR="00773BE0">
      <w:rPr>
        <w:rFonts w:ascii="Times New Roman" w:hAnsi="Times New Roman" w:cs="Times New Roman"/>
        <w:noProof/>
        <w:sz w:val="28"/>
        <w:szCs w:val="28"/>
      </w:rPr>
      <w:t>н</w:t>
    </w:r>
    <w:r>
      <w:rPr>
        <w:rFonts w:ascii="Times New Roman" w:hAnsi="Times New Roman" w:cs="Times New Roman"/>
        <w:noProof/>
        <w:sz w:val="28"/>
        <w:szCs w:val="28"/>
      </w:rPr>
      <w:t>ом</w:t>
    </w:r>
    <w:r w:rsidRPr="00196E4A">
      <w:rPr>
        <w:rFonts w:ascii="Times New Roman" w:hAnsi="Times New Roman" w:cs="Times New Roman"/>
        <w:noProof/>
        <w:sz w:val="28"/>
        <w:szCs w:val="28"/>
      </w:rPr>
      <w:t xml:space="preserve"> дом</w:t>
    </w:r>
    <w:r>
      <w:rPr>
        <w:rFonts w:ascii="Times New Roman" w:hAnsi="Times New Roman" w:cs="Times New Roman"/>
        <w:noProof/>
        <w:sz w:val="28"/>
        <w:szCs w:val="28"/>
      </w:rPr>
      <w:t xml:space="preserve">е по адресу: </w:t>
    </w:r>
    <w:r w:rsidR="00B16AC2" w:rsidRPr="00B16AC2">
      <w:rPr>
        <w:rFonts w:ascii="Times New Roman" w:hAnsi="Times New Roman" w:cs="Times New Roman"/>
        <w:color w:val="000000" w:themeColor="text1"/>
        <w:sz w:val="28"/>
        <w:szCs w:val="28"/>
      </w:rPr>
      <w:t>Октябрьская наб., д. 68 литера 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537"/>
    <w:rsid w:val="00002335"/>
    <w:rsid w:val="00034853"/>
    <w:rsid w:val="00035457"/>
    <w:rsid w:val="000375E4"/>
    <w:rsid w:val="0007391A"/>
    <w:rsid w:val="000746A1"/>
    <w:rsid w:val="00082FA0"/>
    <w:rsid w:val="00093D11"/>
    <w:rsid w:val="0009416B"/>
    <w:rsid w:val="000F26CD"/>
    <w:rsid w:val="00106748"/>
    <w:rsid w:val="00112D65"/>
    <w:rsid w:val="00196E4A"/>
    <w:rsid w:val="001A78A0"/>
    <w:rsid w:val="00216DED"/>
    <w:rsid w:val="00261DCA"/>
    <w:rsid w:val="00280154"/>
    <w:rsid w:val="002A7587"/>
    <w:rsid w:val="002A7992"/>
    <w:rsid w:val="002C0022"/>
    <w:rsid w:val="002E5EB3"/>
    <w:rsid w:val="002F6A52"/>
    <w:rsid w:val="0030503C"/>
    <w:rsid w:val="003330FE"/>
    <w:rsid w:val="003A2A8E"/>
    <w:rsid w:val="003A4353"/>
    <w:rsid w:val="003A6149"/>
    <w:rsid w:val="003C4644"/>
    <w:rsid w:val="004D1EEC"/>
    <w:rsid w:val="00501B3A"/>
    <w:rsid w:val="00503ADD"/>
    <w:rsid w:val="00576BE0"/>
    <w:rsid w:val="005B4F31"/>
    <w:rsid w:val="005B6576"/>
    <w:rsid w:val="00630D90"/>
    <w:rsid w:val="00640B9C"/>
    <w:rsid w:val="00644D05"/>
    <w:rsid w:val="00662165"/>
    <w:rsid w:val="006E0129"/>
    <w:rsid w:val="006F55DB"/>
    <w:rsid w:val="007614AB"/>
    <w:rsid w:val="00773BE0"/>
    <w:rsid w:val="00847819"/>
    <w:rsid w:val="00877277"/>
    <w:rsid w:val="008A3E06"/>
    <w:rsid w:val="008B6632"/>
    <w:rsid w:val="00914E42"/>
    <w:rsid w:val="00933D60"/>
    <w:rsid w:val="00974A86"/>
    <w:rsid w:val="00974F42"/>
    <w:rsid w:val="00975A8C"/>
    <w:rsid w:val="009B0B04"/>
    <w:rsid w:val="009B215C"/>
    <w:rsid w:val="009D67E9"/>
    <w:rsid w:val="009F2BD5"/>
    <w:rsid w:val="00A5060C"/>
    <w:rsid w:val="00A56E94"/>
    <w:rsid w:val="00A573CF"/>
    <w:rsid w:val="00A6234E"/>
    <w:rsid w:val="00AD3FEA"/>
    <w:rsid w:val="00AE0F60"/>
    <w:rsid w:val="00B05251"/>
    <w:rsid w:val="00B16AC2"/>
    <w:rsid w:val="00C15349"/>
    <w:rsid w:val="00C526A0"/>
    <w:rsid w:val="00CB68D7"/>
    <w:rsid w:val="00CE7537"/>
    <w:rsid w:val="00D32B41"/>
    <w:rsid w:val="00D672C6"/>
    <w:rsid w:val="00DB64ED"/>
    <w:rsid w:val="00DE4174"/>
    <w:rsid w:val="00E363BF"/>
    <w:rsid w:val="00E754E8"/>
    <w:rsid w:val="00EC18E3"/>
    <w:rsid w:val="00EF07E4"/>
    <w:rsid w:val="00F01AB2"/>
    <w:rsid w:val="00F36DBC"/>
    <w:rsid w:val="00F45646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A4826"/>
  <w15:chartTrackingRefBased/>
  <w15:docId w15:val="{B1952645-6E36-47EA-A9E6-017B6358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E4A"/>
  </w:style>
  <w:style w:type="paragraph" w:styleId="a5">
    <w:name w:val="footer"/>
    <w:basedOn w:val="a"/>
    <w:link w:val="a6"/>
    <w:uiPriority w:val="99"/>
    <w:unhideWhenUsed/>
    <w:rsid w:val="0019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E4A"/>
  </w:style>
  <w:style w:type="paragraph" w:styleId="a7">
    <w:name w:val="No Spacing"/>
    <w:uiPriority w:val="1"/>
    <w:qFormat/>
    <w:rsid w:val="00196E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 users 1</dc:creator>
  <cp:keywords/>
  <dc:description/>
  <cp:lastModifiedBy>Келлинсалми Элеонора Вячеславовна</cp:lastModifiedBy>
  <cp:revision>2</cp:revision>
  <cp:lastPrinted>2019-11-28T09:25:00Z</cp:lastPrinted>
  <dcterms:created xsi:type="dcterms:W3CDTF">2026-05-04T13:45:00Z</dcterms:created>
  <dcterms:modified xsi:type="dcterms:W3CDTF">2026-05-04T13:45:00Z</dcterms:modified>
</cp:coreProperties>
</file>